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34769" w14:textId="7027B4FA" w:rsidR="0081499B" w:rsidRPr="003A7838" w:rsidRDefault="00813D20" w:rsidP="003A783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3A7838">
        <w:rPr>
          <w:rFonts w:ascii="Arial" w:hAnsi="Arial" w:cs="Arial"/>
          <w:b/>
          <w:bCs/>
          <w:sz w:val="32"/>
          <w:szCs w:val="32"/>
        </w:rPr>
        <w:t>5.</w:t>
      </w:r>
      <w:r w:rsidR="00CC78D8" w:rsidRPr="003A7838">
        <w:rPr>
          <w:rFonts w:ascii="Arial" w:hAnsi="Arial" w:cs="Arial"/>
          <w:b/>
          <w:bCs/>
          <w:sz w:val="32"/>
          <w:szCs w:val="32"/>
        </w:rPr>
        <w:t xml:space="preserve"> </w:t>
      </w:r>
      <w:r w:rsidR="003A7838">
        <w:rPr>
          <w:rFonts w:ascii="Arial" w:hAnsi="Arial" w:cs="Arial"/>
          <w:b/>
          <w:bCs/>
          <w:sz w:val="32"/>
          <w:szCs w:val="32"/>
        </w:rPr>
        <w:t>Predlog mera i aktivnosti za unapređenje saobraćaja</w:t>
      </w:r>
    </w:p>
    <w:p w14:paraId="3ED2F7AE" w14:textId="3E749E76" w:rsidR="00CC78D8" w:rsidRPr="003A7838" w:rsidRDefault="00CC78D8" w:rsidP="00CC78D8">
      <w:pPr>
        <w:rPr>
          <w:rFonts w:ascii="Arial" w:hAnsi="Arial" w:cs="Arial"/>
          <w:b/>
          <w:bCs/>
          <w:sz w:val="32"/>
          <w:szCs w:val="32"/>
        </w:rPr>
      </w:pPr>
    </w:p>
    <w:p w14:paraId="1AEFDCF3" w14:textId="1C8919D6" w:rsidR="00CC78D8" w:rsidRPr="003A7838" w:rsidRDefault="00813D20" w:rsidP="00CC78D8">
      <w:pPr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CC78D8" w:rsidRPr="003A7838">
        <w:rPr>
          <w:rFonts w:ascii="Arial" w:hAnsi="Arial" w:cs="Arial"/>
          <w:b/>
          <w:bCs/>
          <w:sz w:val="24"/>
          <w:szCs w:val="24"/>
        </w:rPr>
        <w:t>.1. Predlog mera za zone škola</w:t>
      </w:r>
    </w:p>
    <w:p w14:paraId="2E22EDE5" w14:textId="77777777" w:rsidR="00CC78D8" w:rsidRPr="003A7838" w:rsidRDefault="00CC78D8" w:rsidP="00CC78D8">
      <w:pPr>
        <w:rPr>
          <w:rFonts w:ascii="Arial" w:hAnsi="Arial" w:cs="Arial"/>
          <w:b/>
          <w:bCs/>
          <w:sz w:val="24"/>
          <w:szCs w:val="24"/>
        </w:rPr>
      </w:pPr>
    </w:p>
    <w:p w14:paraId="3FED1C9E" w14:textId="77777777" w:rsidR="00580392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Na osnovu analize saobraćajnog sistema u zonama škola na ter</w:t>
      </w:r>
      <w:r w:rsidR="003E6FBA" w:rsidRPr="003A7838">
        <w:rPr>
          <w:rFonts w:ascii="Arial" w:hAnsi="Arial" w:cs="Arial"/>
          <w:sz w:val="24"/>
          <w:szCs w:val="24"/>
        </w:rPr>
        <w:t>i</w:t>
      </w:r>
      <w:r w:rsidRPr="003A7838">
        <w:rPr>
          <w:rFonts w:ascii="Arial" w:hAnsi="Arial" w:cs="Arial"/>
          <w:sz w:val="24"/>
          <w:szCs w:val="24"/>
        </w:rPr>
        <w:t>toriji grada Bora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evidentiran je veliki broj problema po pitanju bezbednosti dece u saobraćaju. U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nastavku je dat predlog mera u cilju rešavanja evidentiranih problema i povećanja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nivoa bezbednosti školske dece u zoni škole.</w:t>
      </w:r>
    </w:p>
    <w:p w14:paraId="53E17CD8" w14:textId="77777777" w:rsidR="00580392" w:rsidRPr="003A7838" w:rsidRDefault="00580392" w:rsidP="00D079D3">
      <w:pPr>
        <w:rPr>
          <w:rFonts w:ascii="Arial" w:hAnsi="Arial" w:cs="Arial"/>
          <w:sz w:val="24"/>
          <w:szCs w:val="24"/>
        </w:rPr>
      </w:pPr>
    </w:p>
    <w:p w14:paraId="7E38FB16" w14:textId="09D5386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Predložene mere su:</w:t>
      </w:r>
    </w:p>
    <w:p w14:paraId="491280F5" w14:textId="77777777" w:rsidR="00580392" w:rsidRPr="003A7838" w:rsidRDefault="00580392" w:rsidP="00D079D3">
      <w:pPr>
        <w:rPr>
          <w:rFonts w:ascii="Arial" w:hAnsi="Arial" w:cs="Arial"/>
          <w:sz w:val="24"/>
          <w:szCs w:val="24"/>
        </w:rPr>
      </w:pPr>
    </w:p>
    <w:p w14:paraId="642BEA52" w14:textId="11644D5E" w:rsidR="00580392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1. Kako bi se povećala bezbednost dece u saobraćaju, potrebno je definisati zone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škola i granice zone škole obeležiti u skladu sa važećim pravilnikom o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saobraćajnoj signalizaciji.</w:t>
      </w:r>
    </w:p>
    <w:p w14:paraId="2341E470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56CB5B86" w14:textId="3B846C25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2. Potrebno je obnavljanje kolovoznog zastora</w:t>
      </w:r>
      <w:r w:rsidR="00CC78D8" w:rsidRPr="003A7838">
        <w:rPr>
          <w:rFonts w:ascii="Arial" w:hAnsi="Arial" w:cs="Arial"/>
          <w:sz w:val="24"/>
          <w:szCs w:val="24"/>
        </w:rPr>
        <w:t xml:space="preserve">, </w:t>
      </w:r>
      <w:r w:rsidRPr="003A7838">
        <w:rPr>
          <w:rFonts w:ascii="Arial" w:hAnsi="Arial" w:cs="Arial"/>
          <w:sz w:val="24"/>
          <w:szCs w:val="24"/>
        </w:rPr>
        <w:t>trotoara i zamena dotrajalih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ivičnjaka u svim zonama škola na ter</w:t>
      </w:r>
      <w:r w:rsidR="00CC78D8" w:rsidRPr="003A7838">
        <w:rPr>
          <w:rFonts w:ascii="Arial" w:hAnsi="Arial" w:cs="Arial"/>
          <w:sz w:val="24"/>
          <w:szCs w:val="24"/>
        </w:rPr>
        <w:t>i</w:t>
      </w:r>
      <w:r w:rsidRPr="003A7838">
        <w:rPr>
          <w:rFonts w:ascii="Arial" w:hAnsi="Arial" w:cs="Arial"/>
          <w:sz w:val="24"/>
          <w:szCs w:val="24"/>
        </w:rPr>
        <w:t>toriji grada Bora.</w:t>
      </w:r>
    </w:p>
    <w:p w14:paraId="52F8C2FD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08559132" w14:textId="32FA04D4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3. Potrebno je obnoviti saobraćajnu signalizaciju u zonama škole i postaviti je u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skladu sa važećim pravilnikom o saobraćajnoj signalizaciji.</w:t>
      </w:r>
    </w:p>
    <w:p w14:paraId="2367CA0A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71BB3102" w14:textId="485909C9" w:rsidR="00580392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4. Potrebno je zameniti dotrajale prepreke za usporenje saobraćaja savremenijim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preprekama.</w:t>
      </w:r>
    </w:p>
    <w:p w14:paraId="776DA607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4C73CD40" w14:textId="320BDB2D" w:rsidR="00580392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5. Potrebno je adekvatnom saobraćajnom signalizacijom zabraniti preticanje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vozila u zoni škole.</w:t>
      </w:r>
    </w:p>
    <w:p w14:paraId="42336425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0DAF4E2C" w14:textId="14E893EC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6. Potrebno je duž zone škole postaviti zaštitne ograde kako deca ne bi mogla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ulicu da prelaze van pešačkog prelaza.</w:t>
      </w:r>
    </w:p>
    <w:p w14:paraId="397F8E77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791C78F3" w14:textId="6235AB18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7. Potrebno je zone škole vizuelno izdvojiti od ostatka grada (npr. ulična rasveta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da se ofarba crno-žutom bojom, postavljanje zaštitnih ograda, podići pešački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prelaz u vidu platforme, znatno bolje osvetljenje, redovno</w:t>
      </w:r>
      <w:r w:rsidR="0058039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obnavljati oznake na kolovozu itd.)</w:t>
      </w:r>
    </w:p>
    <w:p w14:paraId="1C9A9A4E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7234A34B" w14:textId="34C28615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8. Potrebno je renovirati i projektovati autobusko stajalište u zoni škole u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skladu sa važećim pravilnikom o saobraćajnoj signalizaciji.</w:t>
      </w:r>
    </w:p>
    <w:p w14:paraId="10AF3FA9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314EC9F8" w14:textId="1EB76168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9. Potrebno je zabraniti parkiranje u zonama škole i rešiti problem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parkiranja na nivou celog grada.</w:t>
      </w:r>
    </w:p>
    <w:p w14:paraId="19FAD64E" w14:textId="77777777" w:rsidR="00580392" w:rsidRPr="003A7838" w:rsidRDefault="00580392" w:rsidP="008D42E2">
      <w:pPr>
        <w:rPr>
          <w:rFonts w:ascii="Arial" w:hAnsi="Arial" w:cs="Arial"/>
          <w:sz w:val="24"/>
          <w:szCs w:val="24"/>
        </w:rPr>
      </w:pPr>
    </w:p>
    <w:p w14:paraId="36A70975" w14:textId="46FC3658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10. Potrebna je izgradnja trotara i pešačkih staza u zonama škola koje ih nemaju.</w:t>
      </w:r>
    </w:p>
    <w:p w14:paraId="54BD96CC" w14:textId="77777777" w:rsidR="00580392" w:rsidRPr="003A7838" w:rsidRDefault="00580392" w:rsidP="00D079D3">
      <w:pPr>
        <w:rPr>
          <w:rFonts w:ascii="Arial" w:hAnsi="Arial" w:cs="Arial"/>
          <w:sz w:val="24"/>
          <w:szCs w:val="24"/>
        </w:rPr>
      </w:pPr>
    </w:p>
    <w:p w14:paraId="6FF3CE6D" w14:textId="54A8D31F" w:rsidR="00CC78D8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11. Problem je jako veliki u selima u kojima se objekti osnovnih škola nalaze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uglavnom uz državne puteve koji prolaze kroz naseljena mesta. U većini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seoskih naselja ne postoje trotoari, dok u nekim selima postoje trotoari koji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su redovno zauzeti vozilima čime je onemogućeno kretanje pešaka celom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dužinom trotoara (što je slučaj i na pojedinim lokacijama u gradu).</w:t>
      </w:r>
    </w:p>
    <w:p w14:paraId="48D86AA0" w14:textId="77777777" w:rsidR="00CC78D8" w:rsidRPr="003A7838" w:rsidRDefault="00CC78D8" w:rsidP="00CC78D8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</w:p>
    <w:p w14:paraId="1FC20DAB" w14:textId="1CA73345" w:rsidR="00CC78D8" w:rsidRPr="003A7838" w:rsidRDefault="00D079D3" w:rsidP="008D42E2">
      <w:pPr>
        <w:spacing w:after="160" w:line="259" w:lineRule="auto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Na osnovu analiza opasnih lokacija u gravitacionom području osnovnih škola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evidentiran je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veliki broj problema po pitanju bezbednosti dece u saobraćaju. U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nastavku je dat predlog mera u cilju rešavanja evidentiranih problema i povećanja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nivoa bezbednosti školske dece na putu od kuće do škole.</w:t>
      </w:r>
    </w:p>
    <w:p w14:paraId="6CC450E3" w14:textId="562BEA6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Predložene mere su:</w:t>
      </w:r>
    </w:p>
    <w:p w14:paraId="6DCC536C" w14:textId="77777777" w:rsidR="00CC78D8" w:rsidRPr="003A7838" w:rsidRDefault="00CC78D8" w:rsidP="00D079D3">
      <w:pPr>
        <w:rPr>
          <w:rFonts w:ascii="Arial" w:hAnsi="Arial" w:cs="Arial"/>
          <w:sz w:val="24"/>
          <w:szCs w:val="24"/>
        </w:rPr>
      </w:pPr>
    </w:p>
    <w:p w14:paraId="55EA8581" w14:textId="0BCE8209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 xml:space="preserve">1. </w:t>
      </w:r>
      <w:r w:rsidR="00CC78D8" w:rsidRPr="003A7838">
        <w:rPr>
          <w:rFonts w:ascii="Arial" w:hAnsi="Arial" w:cs="Arial"/>
          <w:sz w:val="24"/>
          <w:szCs w:val="24"/>
        </w:rPr>
        <w:t>Kako</w:t>
      </w:r>
      <w:r w:rsidRPr="003A7838">
        <w:rPr>
          <w:rFonts w:ascii="Arial" w:hAnsi="Arial" w:cs="Arial"/>
          <w:sz w:val="24"/>
          <w:szCs w:val="24"/>
        </w:rPr>
        <w:t xml:space="preserve"> najveći problem predstavlja nebezbedan prelazak ulice na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pešačkom prelazu (pešački prelazi koji se nalaze na saobraćajnicama sa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više traka u ulicama u kojima postoji značajan protok vozila), potrebno je sve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pešačke prelaze</w:t>
      </w:r>
      <w:r w:rsidR="00CC78D8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evidentirane kao opasne lokacije obeležiti odgovarajućom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saobraćajnom signalizacijom, a na frekventnije prelaze (pešački prelaz u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ulici „Moše Pijade“ pomenut kao subjektivno opasna lokacija 1) po mogućnosti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uposliti školske saobraćajne patrole u vršnim časovima.</w:t>
      </w:r>
    </w:p>
    <w:p w14:paraId="4F6B2261" w14:textId="77777777" w:rsidR="00CC78D8" w:rsidRPr="003A7838" w:rsidRDefault="00CC78D8" w:rsidP="00D079D3">
      <w:pPr>
        <w:rPr>
          <w:rFonts w:ascii="Arial" w:hAnsi="Arial" w:cs="Arial"/>
          <w:sz w:val="24"/>
          <w:szCs w:val="24"/>
        </w:rPr>
      </w:pPr>
    </w:p>
    <w:p w14:paraId="6A21164F" w14:textId="208DC87E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 xml:space="preserve">2. </w:t>
      </w:r>
      <w:r w:rsidR="006B156C" w:rsidRPr="003A7838">
        <w:rPr>
          <w:rFonts w:ascii="Arial" w:hAnsi="Arial" w:cs="Arial"/>
          <w:sz w:val="24"/>
          <w:szCs w:val="24"/>
        </w:rPr>
        <w:t>S obzirom na to da glavni</w:t>
      </w:r>
      <w:r w:rsidRPr="003A7838">
        <w:rPr>
          <w:rFonts w:ascii="Arial" w:hAnsi="Arial" w:cs="Arial"/>
          <w:sz w:val="24"/>
          <w:szCs w:val="24"/>
        </w:rPr>
        <w:t xml:space="preserve"> problem preglednosti </w:t>
      </w:r>
      <w:r w:rsidR="006B156C" w:rsidRPr="003A7838">
        <w:rPr>
          <w:rFonts w:ascii="Arial" w:hAnsi="Arial" w:cs="Arial"/>
          <w:sz w:val="24"/>
          <w:szCs w:val="24"/>
        </w:rPr>
        <w:t>na</w:t>
      </w:r>
      <w:r w:rsidRPr="003A7838">
        <w:rPr>
          <w:rFonts w:ascii="Arial" w:hAnsi="Arial" w:cs="Arial"/>
          <w:sz w:val="24"/>
          <w:szCs w:val="24"/>
        </w:rPr>
        <w:t xml:space="preserve"> kružnim raskrsnicama predstavljaju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spomenici koji se nalaze na središtu raskrsnica (subjektivno opasna lokacija 1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 dodatno utvrđena lokacija 2), potrebno je spomenike premestiti ili pored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puta ili na neku drugu lokaciju u gradu. Time bi se preglednost </w:t>
      </w:r>
      <w:r w:rsidR="006B156C" w:rsidRPr="003A7838">
        <w:rPr>
          <w:rFonts w:ascii="Arial" w:hAnsi="Arial" w:cs="Arial"/>
          <w:sz w:val="24"/>
          <w:szCs w:val="24"/>
        </w:rPr>
        <w:t>na</w:t>
      </w:r>
      <w:r w:rsidRPr="003A7838">
        <w:rPr>
          <w:rFonts w:ascii="Arial" w:hAnsi="Arial" w:cs="Arial"/>
          <w:sz w:val="24"/>
          <w:szCs w:val="24"/>
        </w:rPr>
        <w:t xml:space="preserve"> raskrsnicama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povećala</w:t>
      </w:r>
      <w:r w:rsidR="006B156C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a </w:t>
      </w:r>
      <w:r w:rsidR="006B156C" w:rsidRPr="003A7838">
        <w:rPr>
          <w:rFonts w:ascii="Arial" w:hAnsi="Arial" w:cs="Arial"/>
          <w:sz w:val="24"/>
          <w:szCs w:val="24"/>
        </w:rPr>
        <w:t>samim tim</w:t>
      </w:r>
      <w:r w:rsidRPr="003A7838">
        <w:rPr>
          <w:rFonts w:ascii="Arial" w:hAnsi="Arial" w:cs="Arial"/>
          <w:sz w:val="24"/>
          <w:szCs w:val="24"/>
        </w:rPr>
        <w:t xml:space="preserve"> i bezbednost svih učesnika u saobraćaju.</w:t>
      </w:r>
    </w:p>
    <w:p w14:paraId="0CCEF1F7" w14:textId="77777777" w:rsidR="006B156C" w:rsidRPr="003A7838" w:rsidRDefault="006B156C" w:rsidP="00D079D3">
      <w:pPr>
        <w:rPr>
          <w:rFonts w:ascii="Arial" w:hAnsi="Arial" w:cs="Arial"/>
          <w:sz w:val="24"/>
          <w:szCs w:val="24"/>
        </w:rPr>
      </w:pPr>
    </w:p>
    <w:p w14:paraId="038FB119" w14:textId="0BC4C280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3. Kako bi se u ulici „Generala Pavla Ilića“ deci omogućilo nesmetano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kretanje trotoarom, a ne ivicom kolovoza, i sprečilo stupanje na kolovoz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između </w:t>
      </w:r>
      <w:r w:rsidR="006B156C" w:rsidRPr="003A7838">
        <w:rPr>
          <w:rFonts w:ascii="Arial" w:hAnsi="Arial" w:cs="Arial"/>
          <w:sz w:val="24"/>
          <w:szCs w:val="24"/>
        </w:rPr>
        <w:t>vozila koja su parkirana i pored zabrane u pomenutoj ulici</w:t>
      </w:r>
      <w:r w:rsidRPr="003A7838">
        <w:rPr>
          <w:rFonts w:ascii="Arial" w:hAnsi="Arial" w:cs="Arial"/>
          <w:sz w:val="24"/>
          <w:szCs w:val="24"/>
        </w:rPr>
        <w:t>,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potrebno je prvenstveno na nekoj od slobodnih lokacija u ovom naselju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sagraditi parkiralište, kao i </w:t>
      </w:r>
      <w:r w:rsidR="006B156C" w:rsidRPr="003A7838">
        <w:rPr>
          <w:rFonts w:ascii="Arial" w:hAnsi="Arial" w:cs="Arial"/>
          <w:sz w:val="24"/>
          <w:szCs w:val="24"/>
        </w:rPr>
        <w:t xml:space="preserve">sprovesti </w:t>
      </w:r>
      <w:r w:rsidRPr="003A7838">
        <w:rPr>
          <w:rFonts w:ascii="Arial" w:hAnsi="Arial" w:cs="Arial"/>
          <w:sz w:val="24"/>
          <w:szCs w:val="24"/>
        </w:rPr>
        <w:t>pojačan</w:t>
      </w:r>
      <w:r w:rsidR="006B156C" w:rsidRPr="003A7838">
        <w:rPr>
          <w:rFonts w:ascii="Arial" w:hAnsi="Arial" w:cs="Arial"/>
          <w:sz w:val="24"/>
          <w:szCs w:val="24"/>
        </w:rPr>
        <w:t>u</w:t>
      </w:r>
      <w:r w:rsidRPr="003A7838">
        <w:rPr>
          <w:rFonts w:ascii="Arial" w:hAnsi="Arial" w:cs="Arial"/>
          <w:sz w:val="24"/>
          <w:szCs w:val="24"/>
        </w:rPr>
        <w:t xml:space="preserve"> kontrol</w:t>
      </w:r>
      <w:r w:rsidR="006B156C" w:rsidRPr="003A7838">
        <w:rPr>
          <w:rFonts w:ascii="Arial" w:hAnsi="Arial" w:cs="Arial"/>
          <w:sz w:val="24"/>
          <w:szCs w:val="24"/>
        </w:rPr>
        <w:t>u</w:t>
      </w:r>
      <w:r w:rsidRPr="003A7838">
        <w:rPr>
          <w:rFonts w:ascii="Arial" w:hAnsi="Arial" w:cs="Arial"/>
          <w:sz w:val="24"/>
          <w:szCs w:val="24"/>
        </w:rPr>
        <w:t xml:space="preserve"> i sankcionisanje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nepropisno parkiranih vozila od strane odgovornih organa za sprovođenje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Zakona o bezbednosti saobraćaja na putevima na teritoriji grada Bora (Ovo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se isto odnosi za ulicu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Đ.A. Kuna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,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7. Juli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i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1. Maj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itd.).</w:t>
      </w:r>
    </w:p>
    <w:p w14:paraId="12FDB0CE" w14:textId="77777777" w:rsidR="006B156C" w:rsidRPr="003A7838" w:rsidRDefault="006B156C" w:rsidP="00D079D3">
      <w:pPr>
        <w:rPr>
          <w:rFonts w:ascii="Arial" w:hAnsi="Arial" w:cs="Arial"/>
          <w:sz w:val="24"/>
          <w:szCs w:val="24"/>
        </w:rPr>
      </w:pPr>
    </w:p>
    <w:p w14:paraId="64CFD780" w14:textId="2A15EE12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4. U ulicama „Omladinskih brigada“ i „Tome Milovanovića“ potrebna je hitna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izgradnja trotoara najmanje sa jedne strane ulice (slobodan prostor iznad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kanala), kao i zabrana zaustavljanja i parkiranja na kolovozu.</w:t>
      </w:r>
    </w:p>
    <w:p w14:paraId="53241E60" w14:textId="77777777" w:rsidR="006B156C" w:rsidRPr="003A7838" w:rsidRDefault="006B156C" w:rsidP="00D079D3">
      <w:pPr>
        <w:rPr>
          <w:rFonts w:ascii="Arial" w:hAnsi="Arial" w:cs="Arial"/>
          <w:sz w:val="24"/>
          <w:szCs w:val="24"/>
        </w:rPr>
      </w:pPr>
    </w:p>
    <w:p w14:paraId="117C53F1" w14:textId="04FD8894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5. Potrebne su pojačane patrole saobraćajne policije u vreme kada deca dolaze 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vraćaju se iz škole</w:t>
      </w:r>
      <w:r w:rsidR="006B156C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prvenstveno na lokacijama na kojima su primetni vozači koji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ne poštuju ograničenje brzine.</w:t>
      </w:r>
    </w:p>
    <w:p w14:paraId="51AA8155" w14:textId="77777777" w:rsidR="006B156C" w:rsidRPr="003A7838" w:rsidRDefault="006B156C" w:rsidP="00D079D3">
      <w:pPr>
        <w:rPr>
          <w:rFonts w:ascii="Arial" w:hAnsi="Arial" w:cs="Arial"/>
          <w:sz w:val="24"/>
          <w:szCs w:val="24"/>
        </w:rPr>
      </w:pPr>
    </w:p>
    <w:p w14:paraId="2E88CF16" w14:textId="4F704769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6. Potrebno je postaviti odgovarajuće ulično osvetljenje, naročito u ulicama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„Omladinskih brigada“ i „Tome Milovanovića“ u kojima je ono veoma loše.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Generalno celokupna površina grada Bora, skoro sve ulice u gradu Boru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uključujući i glavnu ulicu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Moše Pijade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imaju loše osvetljenje što pokazuje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 anketa sa roditeljima učenika osnovnih i srednjih škola.</w:t>
      </w:r>
    </w:p>
    <w:p w14:paraId="0E12DEE4" w14:textId="77777777" w:rsidR="006B156C" w:rsidRPr="003A7838" w:rsidRDefault="006B156C" w:rsidP="00D079D3">
      <w:pPr>
        <w:rPr>
          <w:rFonts w:ascii="Arial" w:hAnsi="Arial" w:cs="Arial"/>
          <w:sz w:val="24"/>
          <w:szCs w:val="24"/>
        </w:rPr>
      </w:pPr>
    </w:p>
    <w:p w14:paraId="60D65CE8" w14:textId="04C3D291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7. Potrebno je rekonstruisati</w:t>
      </w:r>
      <w:r w:rsidR="006B156C" w:rsidRPr="003A7838">
        <w:rPr>
          <w:rFonts w:ascii="Arial" w:hAnsi="Arial" w:cs="Arial"/>
          <w:sz w:val="24"/>
          <w:szCs w:val="24"/>
        </w:rPr>
        <w:t xml:space="preserve">, </w:t>
      </w:r>
      <w:r w:rsidRPr="003A7838">
        <w:rPr>
          <w:rFonts w:ascii="Arial" w:hAnsi="Arial" w:cs="Arial"/>
          <w:sz w:val="24"/>
          <w:szCs w:val="24"/>
        </w:rPr>
        <w:t>saobraćajno urediti i prilagoditi deci pešacima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ulicu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Moše Pijade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,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3. Oktobar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i </w:t>
      </w:r>
      <w:r w:rsidR="00813D20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Kralja Petra I</w:t>
      </w:r>
      <w:r w:rsidR="00813D20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>. To su ulice kojima se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deca najčešće kreće na putu od kuće do škole i obrnuto. Potrebno je urediti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stanje troto</w:t>
      </w:r>
      <w:r w:rsidR="006B156C" w:rsidRPr="003A7838">
        <w:rPr>
          <w:rFonts w:ascii="Arial" w:hAnsi="Arial" w:cs="Arial"/>
          <w:sz w:val="24"/>
          <w:szCs w:val="24"/>
        </w:rPr>
        <w:t>a</w:t>
      </w:r>
      <w:r w:rsidRPr="003A7838">
        <w:rPr>
          <w:rFonts w:ascii="Arial" w:hAnsi="Arial" w:cs="Arial"/>
          <w:sz w:val="24"/>
          <w:szCs w:val="24"/>
        </w:rPr>
        <w:t>ra i kolov</w:t>
      </w:r>
      <w:r w:rsidR="006B156C" w:rsidRPr="003A7838">
        <w:rPr>
          <w:rFonts w:ascii="Arial" w:hAnsi="Arial" w:cs="Arial"/>
          <w:sz w:val="24"/>
          <w:szCs w:val="24"/>
        </w:rPr>
        <w:t>oz</w:t>
      </w:r>
      <w:r w:rsidRPr="003A7838">
        <w:rPr>
          <w:rFonts w:ascii="Arial" w:hAnsi="Arial" w:cs="Arial"/>
          <w:sz w:val="24"/>
          <w:szCs w:val="24"/>
        </w:rPr>
        <w:t xml:space="preserve">nog zastora, </w:t>
      </w:r>
      <w:r w:rsidRPr="003A7838">
        <w:rPr>
          <w:rFonts w:ascii="Arial" w:hAnsi="Arial" w:cs="Arial"/>
          <w:sz w:val="24"/>
          <w:szCs w:val="24"/>
        </w:rPr>
        <w:lastRenderedPageBreak/>
        <w:t>napraviti niše za autobuska stajališta, u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zoni škole napraviti zaštitne ograde, obnoviti oznake na kolovozu,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saobraćajne znake postaviti u skladu sa pravilnikom o saobraćajnoj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signalizaciji, rešiti problem zaustavljanja i parkiranja, kao i problem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osvetljenja. Po anketi koja je rađena sa roditeljima učenika osnovnih 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srednjih škola ove tri ulice se izdvajaju kao najfrekvetnije što se tiče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pešačkih kretanja dece, te stoga treba u najskorije vreme posvetiti se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unapređenju bezbednosi dece u saobraćaju u tim ulicama.</w:t>
      </w:r>
    </w:p>
    <w:p w14:paraId="172047EC" w14:textId="77777777" w:rsidR="006B156C" w:rsidRPr="003A7838" w:rsidRDefault="006B156C" w:rsidP="00D079D3">
      <w:pPr>
        <w:rPr>
          <w:rFonts w:ascii="Arial" w:hAnsi="Arial" w:cs="Arial"/>
          <w:sz w:val="24"/>
          <w:szCs w:val="24"/>
        </w:rPr>
      </w:pPr>
    </w:p>
    <w:p w14:paraId="16CAB326" w14:textId="16DD64FC" w:rsidR="006B156C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 xml:space="preserve">8. Kao deo hitnih intervencija </w:t>
      </w:r>
      <w:r w:rsidR="00813D20" w:rsidRPr="003A7838">
        <w:rPr>
          <w:rFonts w:ascii="Arial" w:hAnsi="Arial" w:cs="Arial"/>
          <w:sz w:val="24"/>
          <w:szCs w:val="24"/>
        </w:rPr>
        <w:t xml:space="preserve">predloženo je </w:t>
      </w:r>
      <w:r w:rsidRPr="003A7838">
        <w:rPr>
          <w:rFonts w:ascii="Arial" w:hAnsi="Arial" w:cs="Arial"/>
          <w:sz w:val="24"/>
          <w:szCs w:val="24"/>
        </w:rPr>
        <w:t>da se obrati pažnja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 seoske škole koje pripadaju gradu Boru. Nijedna zona škole u seoskim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naseljima nije propisno obeležena saobraćajnom signalizacijom</w:t>
      </w:r>
      <w:r w:rsidR="008653AB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kako je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navedeno u analizi negde signalizacija i ne postoji</w:t>
      </w:r>
      <w:r w:rsidR="008653AB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kolovozni zastor 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trotoar tamo gde ga ima je u </w:t>
      </w:r>
      <w:r w:rsidR="006B156C" w:rsidRPr="003A7838">
        <w:rPr>
          <w:rFonts w:ascii="Arial" w:hAnsi="Arial" w:cs="Arial"/>
          <w:sz w:val="24"/>
          <w:szCs w:val="24"/>
        </w:rPr>
        <w:t>veoma</w:t>
      </w:r>
      <w:r w:rsidRPr="003A7838">
        <w:rPr>
          <w:rFonts w:ascii="Arial" w:hAnsi="Arial" w:cs="Arial"/>
          <w:sz w:val="24"/>
          <w:szCs w:val="24"/>
        </w:rPr>
        <w:t xml:space="preserve"> lošem stanju</w:t>
      </w:r>
      <w:r w:rsidR="006B156C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u pojedinim zonama škole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trotoar i ne postoji</w:t>
      </w:r>
      <w:r w:rsidR="006B156C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ne postoje prepreke za usporavanje saobraćaja</w:t>
      </w:r>
      <w:r w:rsidR="006B156C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="006B156C" w:rsidRPr="003A7838">
        <w:rPr>
          <w:rFonts w:ascii="Arial" w:hAnsi="Arial" w:cs="Arial"/>
          <w:sz w:val="24"/>
          <w:szCs w:val="24"/>
        </w:rPr>
        <w:t>nema znakova</w:t>
      </w:r>
      <w:r w:rsidRPr="003A7838">
        <w:rPr>
          <w:rFonts w:ascii="Arial" w:hAnsi="Arial" w:cs="Arial"/>
          <w:sz w:val="24"/>
          <w:szCs w:val="24"/>
        </w:rPr>
        <w:t xml:space="preserve"> koji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ograničavaju brzinu kretanja</w:t>
      </w:r>
      <w:r w:rsidR="006B156C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na pojedinim mestima nema ni pešačkih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prelaza. Iz analize postojećeg stanja </w:t>
      </w:r>
      <w:r w:rsidR="008653AB" w:rsidRPr="003A7838">
        <w:rPr>
          <w:rFonts w:ascii="Arial" w:hAnsi="Arial" w:cs="Arial"/>
          <w:sz w:val="24"/>
          <w:szCs w:val="24"/>
        </w:rPr>
        <w:t>jasno j</w:t>
      </w:r>
      <w:r w:rsidRPr="003A7838">
        <w:rPr>
          <w:rFonts w:ascii="Arial" w:hAnsi="Arial" w:cs="Arial"/>
          <w:sz w:val="24"/>
          <w:szCs w:val="24"/>
        </w:rPr>
        <w:t xml:space="preserve">e da se </w:t>
      </w:r>
      <w:r w:rsidR="008653AB" w:rsidRPr="003A7838">
        <w:rPr>
          <w:rFonts w:ascii="Arial" w:hAnsi="Arial" w:cs="Arial"/>
          <w:sz w:val="24"/>
          <w:szCs w:val="24"/>
        </w:rPr>
        <w:t>po pitanju</w:t>
      </w:r>
      <w:r w:rsidRPr="003A7838">
        <w:rPr>
          <w:rFonts w:ascii="Arial" w:hAnsi="Arial" w:cs="Arial"/>
          <w:sz w:val="24"/>
          <w:szCs w:val="24"/>
        </w:rPr>
        <w:t xml:space="preserve"> upravljanj</w:t>
      </w:r>
      <w:r w:rsidR="008653AB" w:rsidRPr="003A7838">
        <w:rPr>
          <w:rFonts w:ascii="Arial" w:hAnsi="Arial" w:cs="Arial"/>
          <w:sz w:val="24"/>
          <w:szCs w:val="24"/>
        </w:rPr>
        <w:t>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bezbednošću saobraćaja u seoskim škola</w:t>
      </w:r>
      <w:r w:rsidR="008653AB" w:rsidRPr="003A7838">
        <w:rPr>
          <w:rFonts w:ascii="Arial" w:hAnsi="Arial" w:cs="Arial"/>
          <w:sz w:val="24"/>
          <w:szCs w:val="24"/>
        </w:rPr>
        <w:t>ma</w:t>
      </w:r>
      <w:r w:rsidRPr="003A7838">
        <w:rPr>
          <w:rFonts w:ascii="Arial" w:hAnsi="Arial" w:cs="Arial"/>
          <w:sz w:val="24"/>
          <w:szCs w:val="24"/>
        </w:rPr>
        <w:t xml:space="preserve"> već dugi niz godina</w:t>
      </w:r>
      <w:r w:rsidR="008653AB" w:rsidRPr="003A7838">
        <w:rPr>
          <w:rFonts w:ascii="Arial" w:hAnsi="Arial" w:cs="Arial"/>
          <w:sz w:val="24"/>
          <w:szCs w:val="24"/>
        </w:rPr>
        <w:t xml:space="preserve"> ništa</w:t>
      </w:r>
      <w:r w:rsidRPr="003A7838">
        <w:rPr>
          <w:rFonts w:ascii="Arial" w:hAnsi="Arial" w:cs="Arial"/>
          <w:sz w:val="24"/>
          <w:szCs w:val="24"/>
        </w:rPr>
        <w:t xml:space="preserve"> ne </w:t>
      </w:r>
      <w:r w:rsidR="008653AB" w:rsidRPr="003A7838">
        <w:rPr>
          <w:rFonts w:ascii="Arial" w:hAnsi="Arial" w:cs="Arial"/>
          <w:sz w:val="24"/>
          <w:szCs w:val="24"/>
        </w:rPr>
        <w:t>preduzima niti ulaže</w:t>
      </w:r>
      <w:r w:rsidRPr="003A7838">
        <w:rPr>
          <w:rFonts w:ascii="Arial" w:hAnsi="Arial" w:cs="Arial"/>
          <w:sz w:val="24"/>
          <w:szCs w:val="24"/>
        </w:rPr>
        <w:t>. Ovaj podatak potvrđuje i anketa koja je urađena sa rodite</w:t>
      </w:r>
      <w:r w:rsidR="008653AB" w:rsidRPr="003A7838">
        <w:rPr>
          <w:rFonts w:ascii="Arial" w:hAnsi="Arial" w:cs="Arial"/>
          <w:sz w:val="24"/>
          <w:szCs w:val="24"/>
        </w:rPr>
        <w:t>lj</w:t>
      </w:r>
      <w:r w:rsidRPr="003A7838">
        <w:rPr>
          <w:rFonts w:ascii="Arial" w:hAnsi="Arial" w:cs="Arial"/>
          <w:sz w:val="24"/>
          <w:szCs w:val="24"/>
        </w:rPr>
        <w:t>ima</w:t>
      </w:r>
      <w:r w:rsidR="006B156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učenika seoskih škola na teritoriji grada Bora.</w:t>
      </w:r>
    </w:p>
    <w:p w14:paraId="0F353A2E" w14:textId="6AB758FA" w:rsidR="00092929" w:rsidRPr="003A7838" w:rsidRDefault="00092929" w:rsidP="00092929">
      <w:pPr>
        <w:jc w:val="center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22ADEDD" wp14:editId="7369CFF3">
            <wp:extent cx="5315958" cy="7505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08" cy="751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4B59" w14:textId="77777777" w:rsidR="005B13F2" w:rsidRPr="003A7838" w:rsidRDefault="00092929" w:rsidP="005B13F2">
      <w:pPr>
        <w:spacing w:after="160" w:line="259" w:lineRule="auto"/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>Karta 5.1. Predlog mera</w:t>
      </w:r>
    </w:p>
    <w:p w14:paraId="628E0458" w14:textId="77777777" w:rsidR="005B13F2" w:rsidRPr="003A7838" w:rsidRDefault="005B13F2" w:rsidP="005B13F2">
      <w:pPr>
        <w:spacing w:after="160" w:line="259" w:lineRule="auto"/>
        <w:jc w:val="center"/>
        <w:rPr>
          <w:rFonts w:ascii="Arial" w:hAnsi="Arial" w:cs="Arial"/>
        </w:rPr>
      </w:pPr>
    </w:p>
    <w:p w14:paraId="406A2B77" w14:textId="77777777" w:rsidR="005B13F2" w:rsidRPr="003A7838" w:rsidRDefault="005B13F2" w:rsidP="005B13F2">
      <w:pPr>
        <w:spacing w:after="160" w:line="259" w:lineRule="auto"/>
        <w:jc w:val="left"/>
        <w:rPr>
          <w:rFonts w:ascii="Arial" w:hAnsi="Arial" w:cs="Arial"/>
        </w:rPr>
      </w:pPr>
    </w:p>
    <w:p w14:paraId="738E484E" w14:textId="77777777" w:rsidR="005B13F2" w:rsidRPr="003A7838" w:rsidRDefault="00813D20" w:rsidP="005B13F2">
      <w:pPr>
        <w:spacing w:after="160" w:line="240" w:lineRule="auto"/>
        <w:jc w:val="left"/>
        <w:rPr>
          <w:rFonts w:ascii="Arial" w:hAnsi="Arial" w:cs="Arial"/>
        </w:rPr>
      </w:pPr>
      <w:r w:rsidRPr="003A7838">
        <w:rPr>
          <w:rFonts w:ascii="Arial" w:hAnsi="Arial" w:cs="Arial"/>
          <w:b/>
          <w:bCs/>
          <w:sz w:val="24"/>
          <w:szCs w:val="24"/>
        </w:rPr>
        <w:lastRenderedPageBreak/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 Speci</w:t>
      </w:r>
      <w:r w:rsidR="006B156C" w:rsidRPr="003A7838">
        <w:rPr>
          <w:rFonts w:ascii="Arial" w:hAnsi="Arial" w:cs="Arial"/>
          <w:b/>
          <w:bCs/>
          <w:sz w:val="24"/>
          <w:szCs w:val="24"/>
        </w:rPr>
        <w:t>f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ična saobraćajna oprema u zonama škola</w:t>
      </w:r>
    </w:p>
    <w:p w14:paraId="49A45BE1" w14:textId="0A477CE0" w:rsidR="00D079D3" w:rsidRPr="003A7838" w:rsidRDefault="00D079D3" w:rsidP="005B13F2">
      <w:pPr>
        <w:spacing w:after="160" w:line="240" w:lineRule="auto"/>
        <w:jc w:val="left"/>
        <w:rPr>
          <w:rFonts w:ascii="Arial" w:hAnsi="Arial" w:cs="Arial"/>
        </w:rPr>
      </w:pPr>
      <w:r w:rsidRPr="003A7838">
        <w:rPr>
          <w:rFonts w:ascii="Arial" w:hAnsi="Arial" w:cs="Arial"/>
          <w:sz w:val="24"/>
          <w:szCs w:val="24"/>
        </w:rPr>
        <w:t>Kao što je napomenu</w:t>
      </w:r>
      <w:r w:rsidR="0045285B" w:rsidRPr="003A7838">
        <w:rPr>
          <w:rFonts w:ascii="Arial" w:hAnsi="Arial" w:cs="Arial"/>
          <w:sz w:val="24"/>
          <w:szCs w:val="24"/>
        </w:rPr>
        <w:t>to</w:t>
      </w:r>
      <w:r w:rsidRPr="003A7838">
        <w:rPr>
          <w:rFonts w:ascii="Arial" w:hAnsi="Arial" w:cs="Arial"/>
          <w:sz w:val="24"/>
          <w:szCs w:val="24"/>
        </w:rPr>
        <w:t xml:space="preserve"> na osnovu zaključ</w:t>
      </w:r>
      <w:r w:rsidR="00813D20" w:rsidRPr="003A7838">
        <w:rPr>
          <w:rFonts w:ascii="Arial" w:hAnsi="Arial" w:cs="Arial"/>
          <w:sz w:val="24"/>
          <w:szCs w:val="24"/>
        </w:rPr>
        <w:t>a</w:t>
      </w:r>
      <w:r w:rsidRPr="003A7838">
        <w:rPr>
          <w:rFonts w:ascii="Arial" w:hAnsi="Arial" w:cs="Arial"/>
          <w:sz w:val="24"/>
          <w:szCs w:val="24"/>
        </w:rPr>
        <w:t>ka snimljenih sa terena</w:t>
      </w:r>
      <w:r w:rsidR="0045285B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škole kao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objekti velike atrakcije zahtevaju obezbeđenje pešaka u zonama škola odgovarajućim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saobraćajnim znacima, oznakama na kolovozu i opremom. Saobraćajni znaci, oznake i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oprema u zonama škola treba</w:t>
      </w:r>
      <w:r w:rsidR="0045285B" w:rsidRPr="003A7838">
        <w:rPr>
          <w:rFonts w:ascii="Arial" w:hAnsi="Arial" w:cs="Arial"/>
          <w:sz w:val="24"/>
          <w:szCs w:val="24"/>
        </w:rPr>
        <w:t xml:space="preserve"> da </w:t>
      </w:r>
      <w:r w:rsidRPr="003A7838">
        <w:rPr>
          <w:rFonts w:ascii="Arial" w:hAnsi="Arial" w:cs="Arial"/>
          <w:sz w:val="24"/>
          <w:szCs w:val="24"/>
        </w:rPr>
        <w:t>se postavlja</w:t>
      </w:r>
      <w:r w:rsidR="0045285B" w:rsidRPr="003A7838">
        <w:rPr>
          <w:rFonts w:ascii="Arial" w:hAnsi="Arial" w:cs="Arial"/>
          <w:sz w:val="24"/>
          <w:szCs w:val="24"/>
        </w:rPr>
        <w:t>ju</w:t>
      </w:r>
      <w:r w:rsidRPr="003A7838">
        <w:rPr>
          <w:rFonts w:ascii="Arial" w:hAnsi="Arial" w:cs="Arial"/>
          <w:sz w:val="24"/>
          <w:szCs w:val="24"/>
        </w:rPr>
        <w:t xml:space="preserve"> na osnovu plana signalizacije i opreme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overen</w:t>
      </w:r>
      <w:r w:rsidR="0045285B" w:rsidRPr="003A7838">
        <w:rPr>
          <w:rFonts w:ascii="Arial" w:hAnsi="Arial" w:cs="Arial"/>
          <w:sz w:val="24"/>
          <w:szCs w:val="24"/>
        </w:rPr>
        <w:t>ih</w:t>
      </w:r>
      <w:r w:rsidRPr="003A7838">
        <w:rPr>
          <w:rFonts w:ascii="Arial" w:hAnsi="Arial" w:cs="Arial"/>
          <w:sz w:val="24"/>
          <w:szCs w:val="24"/>
        </w:rPr>
        <w:t xml:space="preserve"> od strane nadležnog organa uprave. Iste treba postavljati </w:t>
      </w:r>
      <w:r w:rsidR="0045285B" w:rsidRPr="003A7838">
        <w:rPr>
          <w:rFonts w:ascii="Arial" w:hAnsi="Arial" w:cs="Arial"/>
          <w:sz w:val="24"/>
          <w:szCs w:val="24"/>
        </w:rPr>
        <w:t xml:space="preserve">i </w:t>
      </w:r>
      <w:r w:rsidRPr="003A7838">
        <w:rPr>
          <w:rFonts w:ascii="Arial" w:hAnsi="Arial" w:cs="Arial"/>
          <w:sz w:val="24"/>
          <w:szCs w:val="24"/>
        </w:rPr>
        <w:t>neposredno pre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ulaska u samu zonu škole. Izuzetak mogu predstavljati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znaci za obeležavanje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koridora kojima se kreću deca pešaci. Saobraćajni znaci koji se koriste za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označavanje zone škole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trebalo bi da budu reflektujući ili osvetljeni noću i kada to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atmosferski uslovi zahtevaju.</w:t>
      </w:r>
    </w:p>
    <w:p w14:paraId="7E7CD9D0" w14:textId="77777777" w:rsidR="0045285B" w:rsidRPr="003A7838" w:rsidRDefault="0045285B" w:rsidP="00D079D3">
      <w:pPr>
        <w:rPr>
          <w:rFonts w:ascii="Arial" w:hAnsi="Arial" w:cs="Arial"/>
          <w:sz w:val="24"/>
          <w:szCs w:val="24"/>
        </w:rPr>
      </w:pPr>
    </w:p>
    <w:p w14:paraId="7F91F579" w14:textId="77777777" w:rsidR="005B13F2" w:rsidRPr="003A7838" w:rsidRDefault="00531F08" w:rsidP="00D079D3">
      <w:pPr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.1.1.1. Vrste označavanja i mere obezbeđenja</w:t>
      </w:r>
    </w:p>
    <w:p w14:paraId="1DE4C484" w14:textId="317F66A7" w:rsidR="00D079D3" w:rsidRPr="003A7838" w:rsidRDefault="00D079D3" w:rsidP="00D079D3">
      <w:pPr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 xml:space="preserve">Na putevima u zonama škola trebalo </w:t>
      </w:r>
      <w:r w:rsidR="0045285B" w:rsidRPr="003A7838">
        <w:rPr>
          <w:rFonts w:ascii="Arial" w:hAnsi="Arial" w:cs="Arial"/>
          <w:sz w:val="24"/>
          <w:szCs w:val="24"/>
        </w:rPr>
        <w:t xml:space="preserve">bi </w:t>
      </w:r>
      <w:r w:rsidRPr="003A7838">
        <w:rPr>
          <w:rFonts w:ascii="Arial" w:hAnsi="Arial" w:cs="Arial"/>
          <w:sz w:val="24"/>
          <w:szCs w:val="24"/>
        </w:rPr>
        <w:t>preduzeti sledeće mere za regulisanje</w:t>
      </w:r>
      <w:r w:rsidR="0045285B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saobraćaja i obezbeđenje pešaka:</w:t>
      </w:r>
    </w:p>
    <w:p w14:paraId="6C53B0C6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Označavanje znakovima opasnosti;</w:t>
      </w:r>
    </w:p>
    <w:p w14:paraId="61B19E4E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Označavanje znakovima izričitih naredbi;</w:t>
      </w:r>
    </w:p>
    <w:p w14:paraId="7612F245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Označavanje znakovima obaveštenja;</w:t>
      </w:r>
    </w:p>
    <w:p w14:paraId="4FE53C66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Označavanje svetlosnim saobraćajnim znakovima i oznakama;</w:t>
      </w:r>
    </w:p>
    <w:p w14:paraId="284AEE4C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Označavanje oznakama na kolovozu;</w:t>
      </w:r>
    </w:p>
    <w:p w14:paraId="5DA499E5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Obezbeđenje opremom na kolovozu;</w:t>
      </w:r>
    </w:p>
    <w:p w14:paraId="0EB0E08D" w14:textId="1FFF7779" w:rsidR="0045285B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Obezbeđenje opremom i oznakama na trotoaru;</w:t>
      </w:r>
    </w:p>
    <w:p w14:paraId="6E38CE09" w14:textId="77777777" w:rsidR="005B13F2" w:rsidRPr="003A7838" w:rsidRDefault="005B13F2" w:rsidP="005B13F2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</w:p>
    <w:p w14:paraId="6EEC2AB7" w14:textId="77777777" w:rsidR="005B13F2" w:rsidRPr="003A7838" w:rsidRDefault="00531F08" w:rsidP="005B13F2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.1.1.2. Označavanje znakovima opasnosti</w:t>
      </w:r>
    </w:p>
    <w:p w14:paraId="3D916B60" w14:textId="3535E057" w:rsidR="00D079D3" w:rsidRPr="003A7838" w:rsidRDefault="00D079D3" w:rsidP="005B13F2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Saobraćajni znaci za regulisanje saobraćaja u zonama škola koriste se za</w:t>
      </w:r>
      <w:r w:rsidR="001E06BF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sprovođenje mera</w:t>
      </w:r>
      <w:r w:rsidR="005B13F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režima saobraćaja i obaveštavanje učesnika u saobraćaju o</w:t>
      </w:r>
      <w:r w:rsidR="001E06BF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pojedinostima unutar zone.</w:t>
      </w:r>
    </w:p>
    <w:p w14:paraId="58CC2DEA" w14:textId="43953755" w:rsidR="00D079D3" w:rsidRPr="003A7838" w:rsidRDefault="00D079D3" w:rsidP="005B13F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Znakovi opasnosti bi trebalo da se primenjuju sa ciljem da se učesnici u saobraćaju</w:t>
      </w:r>
      <w:r w:rsidR="001E06BF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upozore na opasnosti koje im prete u zonama škola</w:t>
      </w:r>
      <w:r w:rsidR="001E06BF" w:rsidRPr="003A7838">
        <w:rPr>
          <w:rFonts w:ascii="Arial" w:hAnsi="Arial" w:cs="Arial"/>
          <w:sz w:val="24"/>
          <w:szCs w:val="24"/>
        </w:rPr>
        <w:t>. P</w:t>
      </w:r>
      <w:r w:rsidRPr="003A7838">
        <w:rPr>
          <w:rFonts w:ascii="Arial" w:hAnsi="Arial" w:cs="Arial"/>
          <w:sz w:val="24"/>
          <w:szCs w:val="24"/>
        </w:rPr>
        <w:t>redloženi su sled</w:t>
      </w:r>
      <w:r w:rsidR="0045285B" w:rsidRPr="003A7838">
        <w:rPr>
          <w:rFonts w:ascii="Arial" w:hAnsi="Arial" w:cs="Arial"/>
          <w:sz w:val="24"/>
          <w:szCs w:val="24"/>
        </w:rPr>
        <w:t>e</w:t>
      </w:r>
      <w:r w:rsidRPr="003A7838">
        <w:rPr>
          <w:rFonts w:ascii="Arial" w:hAnsi="Arial" w:cs="Arial"/>
          <w:sz w:val="24"/>
          <w:szCs w:val="24"/>
        </w:rPr>
        <w:t>ći saobraćajni znaci koji nedostaj</w:t>
      </w:r>
      <w:r w:rsidR="0045285B" w:rsidRPr="003A7838">
        <w:rPr>
          <w:rFonts w:ascii="Arial" w:hAnsi="Arial" w:cs="Arial"/>
          <w:sz w:val="24"/>
          <w:szCs w:val="24"/>
        </w:rPr>
        <w:t>u</w:t>
      </w:r>
      <w:r w:rsidRPr="003A7838">
        <w:rPr>
          <w:rFonts w:ascii="Arial" w:hAnsi="Arial" w:cs="Arial"/>
          <w:sz w:val="24"/>
          <w:szCs w:val="24"/>
        </w:rPr>
        <w:t>, a postojeći koji su u lošem</w:t>
      </w:r>
      <w:r w:rsidR="001E06BF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stanju da se zamene:</w:t>
      </w:r>
    </w:p>
    <w:p w14:paraId="239CCDB1" w14:textId="0301AF1C" w:rsidR="00D079D3" w:rsidRPr="003A7838" w:rsidRDefault="00D079D3" w:rsidP="005B13F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Deca na putu (I-15)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nailazak na deo puta na kome se češće kreću</w:t>
      </w:r>
      <w:r w:rsidR="005B13F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deca (blizina škole, obdaništa i sl.);</w:t>
      </w:r>
    </w:p>
    <w:p w14:paraId="7A9228B7" w14:textId="116BD9DC" w:rsidR="00D079D3" w:rsidRPr="003A7838" w:rsidRDefault="00D079D3" w:rsidP="005B13F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Nailazak na pešački prelaz (I-14)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nailazak na mesto na putu na</w:t>
      </w:r>
      <w:r w:rsidR="005B13F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kome je obeležen pešački prelaz.</w:t>
      </w:r>
    </w:p>
    <w:p w14:paraId="75726BF5" w14:textId="799AF0D2" w:rsidR="00D079D3" w:rsidRPr="003A7838" w:rsidRDefault="00D079D3" w:rsidP="005B13F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Pešaci na putu (I-36)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nailazak na deo puta kojim se pešaci</w:t>
      </w:r>
      <w:r w:rsidR="005B13F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često kreću.</w:t>
      </w:r>
    </w:p>
    <w:p w14:paraId="41A47E4E" w14:textId="66F44CA6" w:rsidR="00D079D3" w:rsidRPr="003A7838" w:rsidRDefault="00D079D3" w:rsidP="005B13F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Nailazak na semafor (I-20; I-20.1)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nailazak na mesto na putu na</w:t>
      </w:r>
    </w:p>
    <w:p w14:paraId="4BEFF26E" w14:textId="40594BF1" w:rsidR="00D079D3" w:rsidRPr="003A7838" w:rsidRDefault="00D079D3" w:rsidP="005B13F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kome je saobraćaj regulisan semaforima.</w:t>
      </w:r>
    </w:p>
    <w:p w14:paraId="3CC32036" w14:textId="77777777" w:rsidR="005B13F2" w:rsidRPr="003A7838" w:rsidRDefault="005B13F2" w:rsidP="005B13F2">
      <w:pPr>
        <w:rPr>
          <w:rFonts w:ascii="Arial" w:hAnsi="Arial" w:cs="Arial"/>
          <w:sz w:val="24"/>
          <w:szCs w:val="24"/>
        </w:rPr>
      </w:pPr>
    </w:p>
    <w:p w14:paraId="5B9BAB27" w14:textId="77777777" w:rsidR="001E06BF" w:rsidRPr="003A7838" w:rsidRDefault="001E06BF" w:rsidP="00D079D3">
      <w:pPr>
        <w:rPr>
          <w:rFonts w:ascii="Arial" w:hAnsi="Arial" w:cs="Arial"/>
          <w:sz w:val="24"/>
          <w:szCs w:val="24"/>
        </w:rPr>
      </w:pPr>
    </w:p>
    <w:p w14:paraId="37E0A651" w14:textId="77777777" w:rsidR="005B13F2" w:rsidRPr="003A7838" w:rsidRDefault="00D079D3" w:rsidP="005B13F2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5C26049" wp14:editId="7D098778">
            <wp:extent cx="998220" cy="937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3DAD0359" wp14:editId="7EC1F412">
            <wp:extent cx="1059180" cy="10058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51B59CAD" wp14:editId="31FE6A41">
            <wp:extent cx="2430780" cy="8991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0934FB11" wp14:editId="5D30D23F">
            <wp:extent cx="1181100" cy="922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9375" w14:textId="57321872" w:rsidR="00D079D3" w:rsidRPr="003A7838" w:rsidRDefault="00D079D3" w:rsidP="005B13F2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Slika </w:t>
      </w:r>
      <w:r w:rsidR="00531F08" w:rsidRPr="003A7838">
        <w:rPr>
          <w:rFonts w:ascii="Arial" w:hAnsi="Arial" w:cs="Arial"/>
        </w:rPr>
        <w:t>5.1.1.2.</w:t>
      </w:r>
      <w:r w:rsidR="001E06BF" w:rsidRPr="003A7838">
        <w:rPr>
          <w:rFonts w:ascii="Arial" w:hAnsi="Arial" w:cs="Arial"/>
        </w:rPr>
        <w:t xml:space="preserve"> </w:t>
      </w:r>
      <w:r w:rsidRPr="003A7838">
        <w:rPr>
          <w:rFonts w:ascii="Arial" w:hAnsi="Arial" w:cs="Arial"/>
        </w:rPr>
        <w:t>Znakovi opasnosti</w:t>
      </w:r>
    </w:p>
    <w:p w14:paraId="18796106" w14:textId="4E7888E0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0127E0C8" w14:textId="77777777" w:rsidR="001E06BF" w:rsidRPr="003A7838" w:rsidRDefault="001E06BF" w:rsidP="00D079D3">
      <w:pPr>
        <w:rPr>
          <w:rFonts w:ascii="Arial" w:hAnsi="Arial" w:cs="Arial"/>
          <w:sz w:val="24"/>
          <w:szCs w:val="24"/>
        </w:rPr>
      </w:pPr>
    </w:p>
    <w:p w14:paraId="6CF1CDB7" w14:textId="13B57D45" w:rsidR="00D079D3" w:rsidRPr="003A7838" w:rsidRDefault="00531F08" w:rsidP="00D079D3">
      <w:pPr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.1.1.3. Označavanje znakovima izričitih naredbi</w:t>
      </w:r>
    </w:p>
    <w:p w14:paraId="136DC40B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Znakovi izričitih naredbi koji bi se primenjivali u zonama škola označavaju:</w:t>
      </w:r>
    </w:p>
    <w:p w14:paraId="18C71D1D" w14:textId="65BE201B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Ograničenje brzine (II-30)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put, odnosno deo puta na kome je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zabranjeno kretanje brzinom (km/h) većom od označene na znaku.</w:t>
      </w:r>
    </w:p>
    <w:p w14:paraId="105ADF0A" w14:textId="17750632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Zabranu zaustavljanja i parkiranja (II-34)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stranu puta na kojoj je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zabranjeno zaustavljanje i parkiranje vozila.</w:t>
      </w:r>
    </w:p>
    <w:p w14:paraId="1741EA56" w14:textId="06D02D75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Zabrana preticanja za motorna vozila (II-28)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put, od</w:t>
      </w:r>
      <w:r w:rsidR="001E06BF" w:rsidRPr="003A7838">
        <w:rPr>
          <w:rFonts w:ascii="Arial" w:hAnsi="Arial" w:cs="Arial"/>
          <w:sz w:val="24"/>
          <w:szCs w:val="24"/>
        </w:rPr>
        <w:t>n</w:t>
      </w:r>
      <w:r w:rsidRPr="003A7838">
        <w:rPr>
          <w:rFonts w:ascii="Arial" w:hAnsi="Arial" w:cs="Arial"/>
          <w:sz w:val="24"/>
          <w:szCs w:val="24"/>
        </w:rPr>
        <w:t>osno deo puta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 kome je zabranjeno da motorna vozila pretiču druga motorna vozila, osim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motocikla sa dva točka bez prikolice i mopeda.</w:t>
      </w:r>
    </w:p>
    <w:p w14:paraId="464E0D92" w14:textId="0F23784A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Obavezno zaustavljanje (II-2)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naredbu vozaču da mora da zaustavi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vozilo i ustupi prvenstvo prolaza vozilima koja se kreću putem na koji nailazi.</w:t>
      </w:r>
    </w:p>
    <w:p w14:paraId="2440B0CD" w14:textId="180C13FD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Pešačka staza (II-41)</w:t>
      </w:r>
      <w:r w:rsidR="001E06BF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posebno izgrađenu stazu za kretanje pešaka,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 kojoj je zabranjeno kretanje drugim učesnicima u saobraćaju.</w:t>
      </w:r>
    </w:p>
    <w:p w14:paraId="352B588D" w14:textId="77777777" w:rsidR="00603D86" w:rsidRPr="003A7838" w:rsidRDefault="00603D86" w:rsidP="00D079D3">
      <w:pPr>
        <w:rPr>
          <w:rFonts w:ascii="Arial" w:hAnsi="Arial" w:cs="Arial"/>
          <w:sz w:val="24"/>
          <w:szCs w:val="24"/>
        </w:rPr>
      </w:pPr>
    </w:p>
    <w:p w14:paraId="60CB67DC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Označavanje ograničenja brzine na saobraćajnicama u zoni škole bi trebalo</w:t>
      </w:r>
    </w:p>
    <w:p w14:paraId="765C5662" w14:textId="2267971F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primenjivati u svim slučajevima.</w:t>
      </w:r>
    </w:p>
    <w:p w14:paraId="7B1D3B4D" w14:textId="77777777" w:rsidR="00603D86" w:rsidRPr="003A7838" w:rsidRDefault="00603D86" w:rsidP="00D079D3">
      <w:pPr>
        <w:rPr>
          <w:rFonts w:ascii="Arial" w:hAnsi="Arial" w:cs="Arial"/>
          <w:sz w:val="24"/>
          <w:szCs w:val="24"/>
        </w:rPr>
      </w:pPr>
    </w:p>
    <w:p w14:paraId="7AD41717" w14:textId="7F623B0C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Obim ograničenja bi trebalo da zavisi od ranga saobraćajnice</w:t>
      </w:r>
      <w:r w:rsidR="00603D86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širine saobraćajnih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traka i trotoara, kao i veličine pešačkih tokova na određenoj saobraćajnici.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Označavanje ograničenja zaustavljanja i parkiranja bi trebalo primenjivati na svim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saobraćajnicama u zoni škole.</w:t>
      </w:r>
    </w:p>
    <w:p w14:paraId="291DE107" w14:textId="25E0905B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Znakove izričitih naredbi bi trebalo postavljati na prilazu mestima gde počinje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zabrana kretanja preko dozvoljene brzine, odnosno zabrana zaustavljanja i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parkiranja ili kretanja.</w:t>
      </w:r>
    </w:p>
    <w:p w14:paraId="3E7FF27B" w14:textId="4D8637EB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311C070B" w14:textId="17203100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6989F452" wp14:editId="5AA71E1C">
            <wp:extent cx="1028700" cy="899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2CDD18A4" wp14:editId="229735D8">
            <wp:extent cx="1089660" cy="967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5B6F87FA" wp14:editId="5FAE5A52">
            <wp:extent cx="967740" cy="944880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5FA201BC" wp14:editId="48D8CF54">
            <wp:extent cx="1028700" cy="1028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58276E6F" wp14:editId="6979DAED">
            <wp:extent cx="1028700" cy="982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7F21" w14:textId="462751FB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6D80EFC9" w14:textId="76DB7C17" w:rsidR="00D079D3" w:rsidRPr="003A7838" w:rsidRDefault="00D079D3" w:rsidP="005B13F2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Slika </w:t>
      </w:r>
      <w:r w:rsidR="00531F08" w:rsidRPr="003A7838">
        <w:rPr>
          <w:rFonts w:ascii="Arial" w:hAnsi="Arial" w:cs="Arial"/>
        </w:rPr>
        <w:t>5.1.1.3.</w:t>
      </w:r>
      <w:r w:rsidR="00603D86" w:rsidRPr="003A7838">
        <w:rPr>
          <w:rFonts w:ascii="Arial" w:hAnsi="Arial" w:cs="Arial"/>
        </w:rPr>
        <w:t xml:space="preserve"> </w:t>
      </w:r>
      <w:r w:rsidRPr="003A7838">
        <w:rPr>
          <w:rFonts w:ascii="Arial" w:hAnsi="Arial" w:cs="Arial"/>
        </w:rPr>
        <w:t>Znakovi izričitih naredbi</w:t>
      </w:r>
    </w:p>
    <w:p w14:paraId="65E40BBB" w14:textId="5B42DC1B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2F02D6F8" w14:textId="77777777" w:rsidR="00603D86" w:rsidRPr="003A7838" w:rsidRDefault="00603D86" w:rsidP="00D079D3">
      <w:pPr>
        <w:rPr>
          <w:rFonts w:ascii="Arial" w:hAnsi="Arial" w:cs="Arial"/>
          <w:sz w:val="24"/>
          <w:szCs w:val="24"/>
        </w:rPr>
      </w:pPr>
    </w:p>
    <w:p w14:paraId="76A2B09E" w14:textId="3F41A438" w:rsidR="00D079D3" w:rsidRPr="003A7838" w:rsidRDefault="00531F08" w:rsidP="00D079D3">
      <w:pPr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.1.1.4. Označavanje znakovima obaveštenja</w:t>
      </w:r>
    </w:p>
    <w:p w14:paraId="7BD682FF" w14:textId="12341473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Za obaveštavanje učesnika u saobraćaju o ulasku u zonu specifičnog sadržaja bi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trebalo primenjivati znakove obaveštenja i to:</w:t>
      </w:r>
    </w:p>
    <w:p w14:paraId="6F6C6094" w14:textId="26E91B6A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Pešački prelaz (III-6)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mesto na kome se nalazi pešački prelaz.</w:t>
      </w:r>
    </w:p>
    <w:p w14:paraId="2BC1F5FE" w14:textId="09DC5E22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lastRenderedPageBreak/>
        <w:t>• Prepreka za usporavanje saobraćaja (III-4)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nailazak na mesto na</w:t>
      </w:r>
    </w:p>
    <w:p w14:paraId="4B06DE39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putu gde su postavljena tehnička sredstva za usporavanje saobraćaja.</w:t>
      </w:r>
    </w:p>
    <w:p w14:paraId="61881F73" w14:textId="4096BCF2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Blizina škole (III-11)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mesto u čijoj se blizini nalazi škola i</w:t>
      </w:r>
    </w:p>
    <w:p w14:paraId="3E2B6A73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gde se može nalaziti pešački prelaz koji deca često koriste.</w:t>
      </w:r>
    </w:p>
    <w:p w14:paraId="229F984B" w14:textId="5B6CC0CC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Zona zabrane parkiranja (III-25)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početak zone u kojoj je</w:t>
      </w:r>
    </w:p>
    <w:p w14:paraId="5FA238E8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zabranjeno parkiranje.</w:t>
      </w:r>
    </w:p>
    <w:p w14:paraId="6D6DF6F1" w14:textId="3865F369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Pešačka zona (III-26)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početak zone namenjene za kretanje</w:t>
      </w:r>
    </w:p>
    <w:p w14:paraId="2EA77383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pešaka.</w:t>
      </w:r>
    </w:p>
    <w:p w14:paraId="69073B15" w14:textId="5553AB8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Zona škole (III-28)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mesto od kojeg počinje zona škole.</w:t>
      </w:r>
    </w:p>
    <w:p w14:paraId="5572944E" w14:textId="4610F152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 xml:space="preserve">• Zona </w:t>
      </w:r>
      <w:r w:rsidR="00531F08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30</w:t>
      </w:r>
      <w:r w:rsidR="00531F08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(III-25)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zonu u kojoj je brzina kretanja ograničena do 30</w:t>
      </w:r>
    </w:p>
    <w:p w14:paraId="27B061F5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km/h.</w:t>
      </w:r>
    </w:p>
    <w:p w14:paraId="34AAC3E1" w14:textId="357CE0CF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Zona usporenog saobraćaja (III-29)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mesto od kojeg počinje zona</w:t>
      </w:r>
    </w:p>
    <w:p w14:paraId="16295A58" w14:textId="77777777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usporenog saobraćaja.</w:t>
      </w:r>
    </w:p>
    <w:p w14:paraId="4B7BA002" w14:textId="4AEF22A1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Parkiralište (III-30)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uređeno parkiralište.</w:t>
      </w:r>
    </w:p>
    <w:p w14:paraId="60B655D9" w14:textId="3EB7FB74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Opasna deonica puta (III-85, III-85.2)</w:t>
      </w:r>
      <w:r w:rsidR="00603D86" w:rsidRPr="003A7838">
        <w:rPr>
          <w:rFonts w:ascii="Arial" w:hAnsi="Arial" w:cs="Arial"/>
          <w:sz w:val="24"/>
          <w:szCs w:val="24"/>
        </w:rPr>
        <w:t>;</w:t>
      </w:r>
      <w:r w:rsidRPr="003A7838">
        <w:rPr>
          <w:rFonts w:ascii="Arial" w:hAnsi="Arial" w:cs="Arial"/>
          <w:sz w:val="24"/>
          <w:szCs w:val="24"/>
        </w:rPr>
        <w:t xml:space="preserve"> znak označava nailazak na posebno opasnu</w:t>
      </w:r>
    </w:p>
    <w:p w14:paraId="3730CDCC" w14:textId="060FA569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 xml:space="preserve">deonicu puta. Na znaku se ispisuje tekst </w:t>
      </w:r>
      <w:r w:rsidR="00531F08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OPASNOST</w:t>
      </w:r>
      <w:r w:rsidR="00531F08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ili </w:t>
      </w:r>
      <w:r w:rsidR="00531F08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PAZI DECA</w:t>
      </w:r>
      <w:r w:rsidR="00531F08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 xml:space="preserve"> i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najviše dva saobraćajna znaka iz grupe znakova opasnosti koja određuju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prirodu opasnosti. Znak se uvek postavlja sa obe strane puta u smeru kretanja.</w:t>
      </w:r>
    </w:p>
    <w:p w14:paraId="716514C3" w14:textId="77777777" w:rsidR="00603D86" w:rsidRPr="003A7838" w:rsidRDefault="00603D86" w:rsidP="00D079D3">
      <w:pPr>
        <w:rPr>
          <w:rFonts w:ascii="Arial" w:hAnsi="Arial" w:cs="Arial"/>
          <w:sz w:val="24"/>
          <w:szCs w:val="24"/>
        </w:rPr>
      </w:pPr>
    </w:p>
    <w:p w14:paraId="6653E15A" w14:textId="1876B524" w:rsidR="00D079D3" w:rsidRPr="003A7838" w:rsidRDefault="006669D6" w:rsidP="00D079D3">
      <w:pPr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.1.1.5. Označavanje svetlosnim saobraćajnim znakovima</w:t>
      </w:r>
    </w:p>
    <w:p w14:paraId="7EAC61B7" w14:textId="704B080E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Svetlosn</w:t>
      </w:r>
      <w:r w:rsidR="00603D86" w:rsidRPr="003A7838">
        <w:rPr>
          <w:rFonts w:ascii="Arial" w:hAnsi="Arial" w:cs="Arial"/>
          <w:sz w:val="24"/>
          <w:szCs w:val="24"/>
        </w:rPr>
        <w:t>e</w:t>
      </w:r>
      <w:r w:rsidRPr="003A7838">
        <w:rPr>
          <w:rFonts w:ascii="Arial" w:hAnsi="Arial" w:cs="Arial"/>
          <w:sz w:val="24"/>
          <w:szCs w:val="24"/>
        </w:rPr>
        <w:t xml:space="preserve"> saobraćajn</w:t>
      </w:r>
      <w:r w:rsidR="00603D86" w:rsidRPr="003A7838">
        <w:rPr>
          <w:rFonts w:ascii="Arial" w:hAnsi="Arial" w:cs="Arial"/>
          <w:sz w:val="24"/>
          <w:szCs w:val="24"/>
        </w:rPr>
        <w:t>e</w:t>
      </w:r>
      <w:r w:rsidRPr="003A7838">
        <w:rPr>
          <w:rFonts w:ascii="Arial" w:hAnsi="Arial" w:cs="Arial"/>
          <w:sz w:val="24"/>
          <w:szCs w:val="24"/>
        </w:rPr>
        <w:t xml:space="preserve"> znakov</w:t>
      </w:r>
      <w:r w:rsidR="00603D86" w:rsidRPr="003A7838">
        <w:rPr>
          <w:rFonts w:ascii="Arial" w:hAnsi="Arial" w:cs="Arial"/>
          <w:sz w:val="24"/>
          <w:szCs w:val="24"/>
        </w:rPr>
        <w:t>e</w:t>
      </w:r>
      <w:r w:rsidRPr="003A7838">
        <w:rPr>
          <w:rFonts w:ascii="Arial" w:hAnsi="Arial" w:cs="Arial"/>
          <w:sz w:val="24"/>
          <w:szCs w:val="24"/>
        </w:rPr>
        <w:t xml:space="preserve"> trebalo</w:t>
      </w:r>
      <w:r w:rsidR="00603D86" w:rsidRPr="003A7838">
        <w:rPr>
          <w:rFonts w:ascii="Arial" w:hAnsi="Arial" w:cs="Arial"/>
          <w:sz w:val="24"/>
          <w:szCs w:val="24"/>
        </w:rPr>
        <w:t xml:space="preserve"> bi</w:t>
      </w:r>
      <w:r w:rsidRPr="003A7838">
        <w:rPr>
          <w:rFonts w:ascii="Arial" w:hAnsi="Arial" w:cs="Arial"/>
          <w:sz w:val="24"/>
          <w:szCs w:val="24"/>
        </w:rPr>
        <w:t xml:space="preserve"> primenjivati u zonama škola za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regulisanje prioriteta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prolaska pešaka ili vozila na mestima ukrštanja pešačkih i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tokova vozila.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 automatsko regulisanje saobraćaja vozila i pešaka u zonama škola treba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koristiti svetlosne saobraćajne znake (semafore). Svetlosni znakovi za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regulisanje saobraćaja vozila u zonama škola postavljaju se sa trobojnim svetlima,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dok se svetlosni znakovi za regulisanje saobraćaja pešaka postavljaju sa dvobojnim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svetlima. Semafori se postavljaju na mestima ukrštanja pešačkih tokova i tokova</w:t>
      </w:r>
    </w:p>
    <w:p w14:paraId="6FCBFBA2" w14:textId="77777777" w:rsidR="006D2AE7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vozila.</w:t>
      </w:r>
    </w:p>
    <w:p w14:paraId="226A41FA" w14:textId="77777777" w:rsidR="006D2AE7" w:rsidRDefault="006D2AE7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2B11536" w14:textId="7F816770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54F6B161" wp14:editId="77C388B4">
            <wp:extent cx="876300" cy="899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1B32FD1B" wp14:editId="10293903">
            <wp:extent cx="845820" cy="8534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338EE811" wp14:editId="07E799DC">
            <wp:extent cx="906780" cy="8839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14F4669B" wp14:editId="467F8204">
            <wp:extent cx="998220" cy="1463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1AF03444" wp14:editId="16BE5AD0">
            <wp:extent cx="971550" cy="1460923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337" cy="147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6EBC2E68" wp14:editId="0CDA2FC8">
            <wp:extent cx="1001675" cy="1470084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230" cy="152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94DF7" w14:textId="00472A95" w:rsidR="00D079D3" w:rsidRPr="003A7838" w:rsidRDefault="00D079D3" w:rsidP="003633DB">
      <w:pPr>
        <w:jc w:val="center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21C796BC" wp14:editId="65445946">
            <wp:extent cx="1028700" cy="1546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47EB969C" wp14:editId="28B319D9">
            <wp:extent cx="1363980" cy="9525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6AFF1978" wp14:editId="2F025588">
            <wp:extent cx="845820" cy="853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3AA35D27" wp14:editId="23C6E26B">
            <wp:extent cx="1447285" cy="148844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426" cy="1500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E5CB" w14:textId="79B94890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5421B83E" w14:textId="0BCA49C9" w:rsidR="00D079D3" w:rsidRPr="003A7838" w:rsidRDefault="00D079D3" w:rsidP="005B13F2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Slika </w:t>
      </w:r>
      <w:r w:rsidR="006669D6" w:rsidRPr="003A7838">
        <w:rPr>
          <w:rFonts w:ascii="Arial" w:hAnsi="Arial" w:cs="Arial"/>
        </w:rPr>
        <w:t xml:space="preserve">5.1.1.5. </w:t>
      </w:r>
      <w:r w:rsidRPr="003A7838">
        <w:rPr>
          <w:rFonts w:ascii="Arial" w:hAnsi="Arial" w:cs="Arial"/>
        </w:rPr>
        <w:t>Znakovi obaveštenja</w:t>
      </w:r>
    </w:p>
    <w:p w14:paraId="0198012E" w14:textId="77777777" w:rsidR="00603D86" w:rsidRPr="003A7838" w:rsidRDefault="00603D86" w:rsidP="00D079D3">
      <w:pPr>
        <w:rPr>
          <w:rFonts w:ascii="Arial" w:hAnsi="Arial" w:cs="Arial"/>
          <w:sz w:val="24"/>
          <w:szCs w:val="24"/>
        </w:rPr>
      </w:pPr>
    </w:p>
    <w:p w14:paraId="1B401427" w14:textId="0451D80A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5932E2BB" w14:textId="102C0274" w:rsidR="00D079D3" w:rsidRPr="003A7838" w:rsidRDefault="006B728C" w:rsidP="00D079D3">
      <w:pPr>
        <w:rPr>
          <w:rFonts w:ascii="Arial" w:hAnsi="Arial" w:cs="Arial"/>
          <w:b/>
          <w:bCs/>
          <w:sz w:val="24"/>
          <w:szCs w:val="24"/>
        </w:rPr>
      </w:pPr>
      <w:bookmarkStart w:id="0" w:name="_Hlk41775349"/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>.1.1.6.</w:t>
      </w:r>
      <w:bookmarkEnd w:id="0"/>
      <w:r w:rsidR="00D079D3" w:rsidRPr="003A7838">
        <w:rPr>
          <w:rFonts w:ascii="Arial" w:hAnsi="Arial" w:cs="Arial"/>
          <w:b/>
          <w:bCs/>
          <w:sz w:val="24"/>
          <w:szCs w:val="24"/>
        </w:rPr>
        <w:t xml:space="preserve"> Označavanje oznakama na kolovozu</w:t>
      </w:r>
    </w:p>
    <w:p w14:paraId="0D01E761" w14:textId="5F6488D0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Na osnovu analize stanja u zonama škola može se primetiti da su oznake na kolovozu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 znatno loše</w:t>
      </w:r>
      <w:r w:rsidR="006B728C" w:rsidRPr="003A7838">
        <w:rPr>
          <w:rFonts w:ascii="Arial" w:hAnsi="Arial" w:cs="Arial"/>
          <w:sz w:val="24"/>
          <w:szCs w:val="24"/>
        </w:rPr>
        <w:t>m</w:t>
      </w:r>
      <w:r w:rsidRPr="003A7838">
        <w:rPr>
          <w:rFonts w:ascii="Arial" w:hAnsi="Arial" w:cs="Arial"/>
          <w:sz w:val="24"/>
          <w:szCs w:val="24"/>
        </w:rPr>
        <w:t xml:space="preserve"> stanj</w:t>
      </w:r>
      <w:r w:rsidR="00603D86" w:rsidRPr="003A7838">
        <w:rPr>
          <w:rFonts w:ascii="Arial" w:hAnsi="Arial" w:cs="Arial"/>
          <w:sz w:val="24"/>
          <w:szCs w:val="24"/>
        </w:rPr>
        <w:t>u</w:t>
      </w:r>
      <w:r w:rsidRPr="003A7838">
        <w:rPr>
          <w:rFonts w:ascii="Arial" w:hAnsi="Arial" w:cs="Arial"/>
          <w:sz w:val="24"/>
          <w:szCs w:val="24"/>
        </w:rPr>
        <w:t>, a u pojedinim zonama škola ih i nema. Uzrok tome je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neadekvatno izvođenje oznaka koje trebe da se </w:t>
      </w:r>
      <w:r w:rsidR="00603D86" w:rsidRPr="003A7838">
        <w:rPr>
          <w:rFonts w:ascii="Arial" w:hAnsi="Arial" w:cs="Arial"/>
          <w:sz w:val="24"/>
          <w:szCs w:val="24"/>
        </w:rPr>
        <w:t>i</w:t>
      </w:r>
      <w:r w:rsidRPr="003A7838">
        <w:rPr>
          <w:rFonts w:ascii="Arial" w:hAnsi="Arial" w:cs="Arial"/>
          <w:sz w:val="24"/>
          <w:szCs w:val="24"/>
        </w:rPr>
        <w:t>zvode u skladu sa pravilnikom o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saobraćajnoj signalizaciji, a drugi razlog je što se retko obnavljaju pa se zbog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vremenskih uslova i eksploatacije putne mreže vremenom izbrišu. Oznake na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kolovozu koje treba koristiti su prikazane na slici </w:t>
      </w:r>
      <w:r w:rsidR="006B728C" w:rsidRPr="003A7838">
        <w:rPr>
          <w:rFonts w:ascii="Arial" w:hAnsi="Arial" w:cs="Arial"/>
          <w:sz w:val="24"/>
          <w:szCs w:val="24"/>
        </w:rPr>
        <w:t>5.1.1.6.</w:t>
      </w:r>
    </w:p>
    <w:p w14:paraId="0CAE9D3D" w14:textId="67A3E70A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Saobraćajni znaci u horizontalnoj ravni su vrlo korisni u slučajevima kada je pažnja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vozača više koncentrisana na kolovoz nego na situaciju pored puta. Najčešća mesta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primene su zone škola i ustanova gde je velika koncentracija dece, u zoni radova na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putu, u blizini pružnih prelaza, u zoni ukrštanja dve ili više saobraćajnica istog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ranga i dr.</w:t>
      </w:r>
    </w:p>
    <w:p w14:paraId="15E36225" w14:textId="77777777" w:rsidR="006B728C" w:rsidRPr="003A7838" w:rsidRDefault="006B728C" w:rsidP="00D079D3">
      <w:pPr>
        <w:rPr>
          <w:rFonts w:ascii="Arial" w:hAnsi="Arial" w:cs="Arial"/>
          <w:sz w:val="24"/>
          <w:szCs w:val="24"/>
        </w:rPr>
      </w:pPr>
    </w:p>
    <w:p w14:paraId="6260BD10" w14:textId="2BFAF982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Nova vrsta aplikativnih materijala kojih ima i u osnovnim bojama, dozvoljava da se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saobraćajni znak u horizontalnoj ravni napravi potpuno identično kao i saobraćajni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znak u vertikalnoj ravni. Metod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koji je u međuvremenu razvijen</w:t>
      </w:r>
      <w:r w:rsidR="00603D86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 obaranje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saobraćajnog znaka u horizontalnu ravan razvijen je na bazi dva uslova: prosečne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visine vozačevog oka u odnosu na horizontalnu ravan i neophodne udaljenosti sa koje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saobraćajni znak mora da se vidi.</w:t>
      </w:r>
    </w:p>
    <w:p w14:paraId="52D9B021" w14:textId="3275F348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Ta dva uslova stvorila su takve deformacije znakova u horizontalnoj ravni da kod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vozača, koji ih posmatra iz specifičnog ugla, stvara utisak potpuno realan kao da se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radi o saobraćajnom znaku u vertikalnoj ravni. U horizontalnoj ravni mogu da se pojave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 okolini ovih objekata samo specifični znaci i to: „Stop“, „Deca na putu“,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„Ograničenje brzine“ i natpis </w:t>
      </w:r>
      <w:r w:rsidR="006B728C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ŠKOLA</w:t>
      </w:r>
      <w:r w:rsidR="006B728C" w:rsidRPr="003A7838">
        <w:rPr>
          <w:rFonts w:ascii="Arial" w:hAnsi="Arial" w:cs="Arial"/>
          <w:sz w:val="24"/>
          <w:szCs w:val="24"/>
        </w:rPr>
        <w:t>“</w:t>
      </w:r>
      <w:r w:rsidRPr="003A7838">
        <w:rPr>
          <w:rFonts w:ascii="Arial" w:hAnsi="Arial" w:cs="Arial"/>
          <w:sz w:val="24"/>
          <w:szCs w:val="24"/>
        </w:rPr>
        <w:t>.</w:t>
      </w:r>
    </w:p>
    <w:p w14:paraId="2D90B558" w14:textId="2389BCB9" w:rsidR="00D079D3" w:rsidRPr="003A7838" w:rsidRDefault="00D079D3" w:rsidP="00D079D3">
      <w:pPr>
        <w:rPr>
          <w:rFonts w:ascii="Arial" w:hAnsi="Arial" w:cs="Arial"/>
          <w:sz w:val="24"/>
          <w:szCs w:val="24"/>
        </w:rPr>
      </w:pPr>
    </w:p>
    <w:p w14:paraId="7619D12E" w14:textId="7E6F4A36" w:rsidR="00D079D3" w:rsidRPr="003A7838" w:rsidRDefault="00D079D3" w:rsidP="00D079D3">
      <w:pPr>
        <w:jc w:val="center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1FBC0220" wp14:editId="4F66BEFB">
            <wp:extent cx="2352310" cy="1752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356" cy="17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6E5AA105" wp14:editId="1E940283">
            <wp:extent cx="2583180" cy="1782035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954" cy="1785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04D0E9B8" wp14:editId="204B8C74">
            <wp:extent cx="2400179" cy="16764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792" cy="168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77C5C4F0" wp14:editId="2BB44140">
            <wp:extent cx="2537460" cy="189658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89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2601" w14:textId="02F7D733" w:rsidR="00D079D3" w:rsidRPr="003A7838" w:rsidRDefault="00D079D3" w:rsidP="00D079D3">
      <w:pPr>
        <w:jc w:val="center"/>
        <w:rPr>
          <w:rFonts w:ascii="Arial" w:hAnsi="Arial" w:cs="Arial"/>
          <w:sz w:val="24"/>
          <w:szCs w:val="24"/>
        </w:rPr>
      </w:pPr>
    </w:p>
    <w:p w14:paraId="7907630A" w14:textId="6D300E5D" w:rsidR="00D079D3" w:rsidRPr="003A7838" w:rsidRDefault="00D079D3" w:rsidP="003633DB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Slika </w:t>
      </w:r>
      <w:r w:rsidR="006B728C" w:rsidRPr="003A7838">
        <w:rPr>
          <w:rFonts w:ascii="Arial" w:hAnsi="Arial" w:cs="Arial"/>
        </w:rPr>
        <w:t>5.1.1.6.</w:t>
      </w:r>
      <w:r w:rsidRPr="003A7838">
        <w:rPr>
          <w:rFonts w:ascii="Arial" w:hAnsi="Arial" w:cs="Arial"/>
        </w:rPr>
        <w:t xml:space="preserve"> Oznake na kolovozu</w:t>
      </w:r>
    </w:p>
    <w:p w14:paraId="22B9E78D" w14:textId="50F4DB45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</w:p>
    <w:p w14:paraId="59D9A961" w14:textId="758AE3F8" w:rsidR="00D079D3" w:rsidRPr="003A7838" w:rsidRDefault="006B728C" w:rsidP="00D079D3">
      <w:pPr>
        <w:jc w:val="left"/>
        <w:rPr>
          <w:rFonts w:ascii="Arial" w:hAnsi="Arial" w:cs="Arial"/>
          <w:b/>
          <w:bCs/>
          <w:sz w:val="24"/>
          <w:szCs w:val="24"/>
        </w:rPr>
      </w:pPr>
      <w:bookmarkStart w:id="1" w:name="_Hlk41775613"/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D079D3" w:rsidRPr="003A7838">
        <w:rPr>
          <w:rFonts w:ascii="Arial" w:hAnsi="Arial" w:cs="Arial"/>
          <w:b/>
          <w:bCs/>
          <w:sz w:val="24"/>
          <w:szCs w:val="24"/>
        </w:rPr>
        <w:t xml:space="preserve">.1.1.7. </w:t>
      </w:r>
      <w:bookmarkEnd w:id="1"/>
      <w:r w:rsidR="00D079D3" w:rsidRPr="003A7838">
        <w:rPr>
          <w:rFonts w:ascii="Arial" w:hAnsi="Arial" w:cs="Arial"/>
          <w:b/>
          <w:bCs/>
          <w:sz w:val="24"/>
          <w:szCs w:val="24"/>
        </w:rPr>
        <w:t>Obezbeđenje opremom na kolovozu</w:t>
      </w:r>
    </w:p>
    <w:p w14:paraId="63576197" w14:textId="423CC1C0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Potrebno je dizajnirati takvo saobraćajno okruženje koje će izgledati drugačije od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ostalog dela saobraćajne mreže, koje će učesnicima u saobraćaju (</w:t>
      </w:r>
      <w:r w:rsidR="008D42E2" w:rsidRPr="003A7838">
        <w:rPr>
          <w:rFonts w:ascii="Arial" w:hAnsi="Arial" w:cs="Arial"/>
          <w:sz w:val="24"/>
          <w:szCs w:val="24"/>
        </w:rPr>
        <w:t xml:space="preserve">pre svih </w:t>
      </w:r>
      <w:r w:rsidRPr="003A7838">
        <w:rPr>
          <w:rFonts w:ascii="Arial" w:hAnsi="Arial" w:cs="Arial"/>
          <w:sz w:val="24"/>
          <w:szCs w:val="24"/>
        </w:rPr>
        <w:t>vozačima) jasno sugerisati da se nalaze u posebnoj situaciji i da se na odgovarajući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način toj činjenici prilagode. U horizontalnoj ravni moguće je u okolini ovih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objekata primeniti sledeće elemente:</w:t>
      </w:r>
    </w:p>
    <w:p w14:paraId="2A47CE1A" w14:textId="77777777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Segoe UI Symbol" w:hAnsi="Segoe UI Symbol" w:cs="Segoe UI Symbol"/>
          <w:sz w:val="24"/>
          <w:szCs w:val="24"/>
        </w:rPr>
        <w:t>➢</w:t>
      </w:r>
      <w:r w:rsidRPr="003A7838">
        <w:rPr>
          <w:rFonts w:ascii="Arial" w:hAnsi="Arial" w:cs="Arial"/>
          <w:sz w:val="24"/>
          <w:szCs w:val="24"/>
        </w:rPr>
        <w:t xml:space="preserve"> Markere;</w:t>
      </w:r>
    </w:p>
    <w:p w14:paraId="4ECDDEF0" w14:textId="541D2F75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Segoe UI Symbol" w:hAnsi="Segoe UI Symbol" w:cs="Segoe UI Symbol"/>
          <w:sz w:val="24"/>
          <w:szCs w:val="24"/>
        </w:rPr>
        <w:t>➢</w:t>
      </w:r>
      <w:r w:rsidRPr="003A7838">
        <w:rPr>
          <w:rFonts w:ascii="Arial" w:hAnsi="Arial" w:cs="Arial"/>
          <w:sz w:val="24"/>
          <w:szCs w:val="24"/>
        </w:rPr>
        <w:t xml:space="preserve"> Razne vrste usporivača brzine (</w:t>
      </w:r>
      <w:r w:rsidR="006B728C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ležeće policajce</w:t>
      </w:r>
      <w:r w:rsidR="006B728C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>, platforme, kalote,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vibracione trake i sl.);</w:t>
      </w:r>
    </w:p>
    <w:p w14:paraId="4AEE8EB4" w14:textId="77777777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Opremu na kolovozu bi trebalo postaviti u cilju:</w:t>
      </w:r>
    </w:p>
    <w:p w14:paraId="3CE57059" w14:textId="77777777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smanjenja brzine vozila;</w:t>
      </w:r>
    </w:p>
    <w:p w14:paraId="4913E1D2" w14:textId="77777777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upozoravanja vozača na nailazak na specifičnu zonu;</w:t>
      </w:r>
    </w:p>
    <w:p w14:paraId="1ACB06D0" w14:textId="77777777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obeležavanja pešačkih prelaza;</w:t>
      </w:r>
    </w:p>
    <w:p w14:paraId="79D12503" w14:textId="57C7B539" w:rsidR="00D079D3" w:rsidRPr="003A7838" w:rsidRDefault="00D079D3" w:rsidP="00D079D3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• ograničavanje kretanja;</w:t>
      </w:r>
    </w:p>
    <w:p w14:paraId="23803AD4" w14:textId="77777777" w:rsidR="008D42E2" w:rsidRPr="003A7838" w:rsidRDefault="008D42E2" w:rsidP="00D079D3">
      <w:pPr>
        <w:jc w:val="left"/>
        <w:rPr>
          <w:rFonts w:ascii="Arial" w:hAnsi="Arial" w:cs="Arial"/>
          <w:sz w:val="24"/>
          <w:szCs w:val="24"/>
        </w:rPr>
      </w:pPr>
    </w:p>
    <w:p w14:paraId="6A70BB02" w14:textId="6EED441C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Markeri su pomoćna sredstva koja služe za isticanje i pojačanje značenja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standardizovanih oznaka na kolo</w:t>
      </w:r>
      <w:r w:rsidR="006B728C" w:rsidRPr="003A7838">
        <w:rPr>
          <w:rFonts w:ascii="Arial" w:hAnsi="Arial" w:cs="Arial"/>
          <w:sz w:val="24"/>
          <w:szCs w:val="24"/>
        </w:rPr>
        <w:t>vo</w:t>
      </w:r>
      <w:r w:rsidRPr="003A7838">
        <w:rPr>
          <w:rFonts w:ascii="Arial" w:hAnsi="Arial" w:cs="Arial"/>
          <w:sz w:val="24"/>
          <w:szCs w:val="24"/>
        </w:rPr>
        <w:t>zu, a mogu da budu i značajni pojedinačni elementi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saobraćajne opreme namenjene zaštiti vozača. Osnovna namena markera je da opomenu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vozača jer nailazak točkova na njih izaziva neprijatne vibracije i po pravilu vozači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pod tim utiskom brzo reaguju. Primena markera je višestruka. U gradovima se vrlo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retko koriste</w:t>
      </w:r>
      <w:r w:rsidR="006B728C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a izuzetno su dobri jer u noćnim uslovima kod korisnika stvaraju utisak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perspektive, </w:t>
      </w:r>
      <w:r w:rsidR="006B728C" w:rsidRPr="003A7838">
        <w:rPr>
          <w:rFonts w:ascii="Arial" w:hAnsi="Arial" w:cs="Arial"/>
          <w:sz w:val="24"/>
          <w:szCs w:val="24"/>
        </w:rPr>
        <w:t xml:space="preserve">tj. utisak </w:t>
      </w:r>
      <w:r w:rsidRPr="003A7838">
        <w:rPr>
          <w:rFonts w:ascii="Arial" w:hAnsi="Arial" w:cs="Arial"/>
          <w:sz w:val="24"/>
          <w:szCs w:val="24"/>
        </w:rPr>
        <w:t>da se kolovoz sužava</w:t>
      </w:r>
      <w:r w:rsidR="006B728C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tako da vozači mahinalno vrše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redukciju </w:t>
      </w:r>
      <w:r w:rsidRPr="003A7838">
        <w:rPr>
          <w:rFonts w:ascii="Arial" w:hAnsi="Arial" w:cs="Arial"/>
          <w:sz w:val="24"/>
          <w:szCs w:val="24"/>
        </w:rPr>
        <w:lastRenderedPageBreak/>
        <w:t>brzine. Primenjeni su u okolini objekata sa velikom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koncentracijom dece zbog gore navedenog efekta suženja kolovoza, </w:t>
      </w:r>
      <w:r w:rsidR="008D42E2" w:rsidRPr="003A7838">
        <w:rPr>
          <w:rFonts w:ascii="Arial" w:hAnsi="Arial" w:cs="Arial"/>
          <w:sz w:val="24"/>
          <w:szCs w:val="24"/>
        </w:rPr>
        <w:t>kao</w:t>
      </w:r>
      <w:r w:rsidRPr="003A7838">
        <w:rPr>
          <w:rFonts w:ascii="Arial" w:hAnsi="Arial" w:cs="Arial"/>
          <w:sz w:val="24"/>
          <w:szCs w:val="24"/>
        </w:rPr>
        <w:t xml:space="preserve"> i zbog toga što obično iza njih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idu neke radikalnije mere kao što su trake za opomenu, prepreke za usporavanje</w:t>
      </w:r>
      <w:r w:rsidR="006B728C" w:rsidRPr="003A7838">
        <w:rPr>
          <w:rFonts w:ascii="Arial" w:hAnsi="Arial" w:cs="Arial"/>
          <w:sz w:val="24"/>
          <w:szCs w:val="24"/>
        </w:rPr>
        <w:t xml:space="preserve"> s</w:t>
      </w:r>
      <w:r w:rsidRPr="003A7838">
        <w:rPr>
          <w:rFonts w:ascii="Arial" w:hAnsi="Arial" w:cs="Arial"/>
          <w:sz w:val="24"/>
          <w:szCs w:val="24"/>
        </w:rPr>
        <w:t>aobraćaja ili svetlosni signali.</w:t>
      </w:r>
    </w:p>
    <w:p w14:paraId="1F5AE674" w14:textId="77777777" w:rsidR="006B728C" w:rsidRPr="003A7838" w:rsidRDefault="006B728C" w:rsidP="008D42E2">
      <w:pPr>
        <w:rPr>
          <w:rFonts w:ascii="Arial" w:hAnsi="Arial" w:cs="Arial"/>
          <w:sz w:val="24"/>
          <w:szCs w:val="24"/>
        </w:rPr>
      </w:pPr>
    </w:p>
    <w:p w14:paraId="13063D22" w14:textId="5D17E9CB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Prepreke za usporavanje saobraćaja raznih varijanti u Evropi se već odavno koriste.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Urađeni su od reciklirane gume i uglavnom su montažno-demontažnog tipa. </w:t>
      </w:r>
      <w:r w:rsidR="006B728C" w:rsidRPr="003A7838">
        <w:rPr>
          <w:rFonts w:ascii="Arial" w:hAnsi="Arial" w:cs="Arial"/>
          <w:sz w:val="24"/>
          <w:szCs w:val="24"/>
        </w:rPr>
        <w:t>K</w:t>
      </w:r>
      <w:r w:rsidRPr="003A7838">
        <w:rPr>
          <w:rFonts w:ascii="Arial" w:hAnsi="Arial" w:cs="Arial"/>
          <w:sz w:val="24"/>
          <w:szCs w:val="24"/>
        </w:rPr>
        <w:t>od proizvođača</w:t>
      </w:r>
      <w:r w:rsidR="006B728C" w:rsidRPr="003A7838">
        <w:rPr>
          <w:rFonts w:ascii="Arial" w:hAnsi="Arial" w:cs="Arial"/>
          <w:sz w:val="24"/>
          <w:szCs w:val="24"/>
        </w:rPr>
        <w:t xml:space="preserve"> se</w:t>
      </w:r>
      <w:r w:rsidRPr="003A7838">
        <w:rPr>
          <w:rFonts w:ascii="Arial" w:hAnsi="Arial" w:cs="Arial"/>
          <w:sz w:val="24"/>
          <w:szCs w:val="24"/>
        </w:rPr>
        <w:t xml:space="preserve"> u proizvodnom programu </w:t>
      </w:r>
      <w:r w:rsidR="006B728C" w:rsidRPr="003A7838">
        <w:rPr>
          <w:rFonts w:ascii="Arial" w:hAnsi="Arial" w:cs="Arial"/>
          <w:sz w:val="24"/>
          <w:szCs w:val="24"/>
        </w:rPr>
        <w:t xml:space="preserve">uglavnom </w:t>
      </w:r>
      <w:r w:rsidRPr="003A7838">
        <w:rPr>
          <w:rFonts w:ascii="Arial" w:hAnsi="Arial" w:cs="Arial"/>
          <w:sz w:val="24"/>
          <w:szCs w:val="24"/>
        </w:rPr>
        <w:t>nalaze određeni tipski elementi od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kojih se mogu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sklopiti razni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elementi: </w:t>
      </w:r>
      <w:r w:rsidR="006B728C" w:rsidRPr="003A7838">
        <w:rPr>
          <w:rFonts w:ascii="Arial" w:hAnsi="Arial" w:cs="Arial"/>
          <w:sz w:val="24"/>
          <w:szCs w:val="24"/>
        </w:rPr>
        <w:t>„</w:t>
      </w:r>
      <w:r w:rsidRPr="003A7838">
        <w:rPr>
          <w:rFonts w:ascii="Arial" w:hAnsi="Arial" w:cs="Arial"/>
          <w:sz w:val="24"/>
          <w:szCs w:val="24"/>
        </w:rPr>
        <w:t>ležeći policajci</w:t>
      </w:r>
      <w:r w:rsidR="006B728C" w:rsidRPr="003A7838">
        <w:rPr>
          <w:rFonts w:ascii="Arial" w:hAnsi="Arial" w:cs="Arial"/>
          <w:sz w:val="24"/>
          <w:szCs w:val="24"/>
        </w:rPr>
        <w:t>”</w:t>
      </w:r>
      <w:r w:rsidRPr="003A7838">
        <w:rPr>
          <w:rFonts w:ascii="Arial" w:hAnsi="Arial" w:cs="Arial"/>
          <w:sz w:val="24"/>
          <w:szCs w:val="24"/>
        </w:rPr>
        <w:t>, usmeravajuća polja,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platforme, kalote, vibracione trake i ostalo. Tri elementa koja mogu da se biraju 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koja su od izuzetnog značaja su: visina koja je 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funkciji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brzine (3,5 i 7 [cm]), boja 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funkciji kontrasta (crvena, bela, žuta i crna) i ugrađeni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specijalni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materijali (boja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 noćna vidljivost) sa retroreflektujućim svojstvima do 1000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[mcd/luh/nr].</w:t>
      </w:r>
    </w:p>
    <w:p w14:paraId="642A22BE" w14:textId="6BA61FDD" w:rsidR="00D079D3" w:rsidRPr="003A7838" w:rsidRDefault="00D079D3" w:rsidP="008D42E2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Prepreke za usporavanje saobraćaja ovog tipa su vrlo dobro vidljivi i u noćnim i 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dnevnim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uslovima jer se bojom i retroreflektujućim svojstvima ostvaruje odličan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kontrast. Trebalo bi i u Boru ovakva vrsta usporivača brzina da uđe u masovnu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primenu, bez obzira na cenu, da bi se izbegle različite i</w:t>
      </w:r>
      <w:r w:rsidR="0081499B" w:rsidRPr="003A7838">
        <w:rPr>
          <w:rFonts w:ascii="Arial" w:hAnsi="Arial" w:cs="Arial"/>
          <w:sz w:val="24"/>
          <w:szCs w:val="24"/>
        </w:rPr>
        <w:t>m</w:t>
      </w:r>
      <w:r w:rsidRPr="003A7838">
        <w:rPr>
          <w:rFonts w:ascii="Arial" w:hAnsi="Arial" w:cs="Arial"/>
          <w:sz w:val="24"/>
          <w:szCs w:val="24"/>
        </w:rPr>
        <w:t>provizacije na terenu.</w:t>
      </w:r>
    </w:p>
    <w:p w14:paraId="737EB023" w14:textId="77777777" w:rsidR="0081499B" w:rsidRPr="003A7838" w:rsidRDefault="0081499B" w:rsidP="00D079D3">
      <w:pPr>
        <w:jc w:val="left"/>
        <w:rPr>
          <w:rFonts w:ascii="Arial" w:hAnsi="Arial" w:cs="Arial"/>
          <w:sz w:val="24"/>
          <w:szCs w:val="24"/>
        </w:rPr>
      </w:pPr>
    </w:p>
    <w:p w14:paraId="2BEB6504" w14:textId="77777777" w:rsidR="0081499B" w:rsidRPr="003A7838" w:rsidRDefault="0081499B" w:rsidP="00D079D3">
      <w:pPr>
        <w:jc w:val="left"/>
        <w:rPr>
          <w:rFonts w:ascii="Arial" w:hAnsi="Arial" w:cs="Arial"/>
          <w:sz w:val="24"/>
          <w:szCs w:val="24"/>
        </w:rPr>
      </w:pPr>
    </w:p>
    <w:p w14:paraId="5C8CD81B" w14:textId="49A7169F" w:rsidR="00D079D3" w:rsidRPr="003A7838" w:rsidRDefault="0081499B" w:rsidP="0081499B">
      <w:pPr>
        <w:jc w:val="center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605AAB50" wp14:editId="78AF714F">
            <wp:extent cx="2209800" cy="1761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760" cy="177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21C0" w14:textId="2A1BB724" w:rsidR="0081499B" w:rsidRPr="003A7838" w:rsidRDefault="0081499B" w:rsidP="0081499B">
      <w:pPr>
        <w:jc w:val="center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3C3BABE1" wp14:editId="41F49951">
            <wp:extent cx="4930140" cy="2467177"/>
            <wp:effectExtent l="0" t="0" r="381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68" cy="247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B0B4" w14:textId="75B2D527" w:rsidR="0081499B" w:rsidRPr="003A7838" w:rsidRDefault="006B728C" w:rsidP="003633DB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5.1.1.7. </w:t>
      </w:r>
      <w:r w:rsidR="0081499B" w:rsidRPr="003A7838">
        <w:rPr>
          <w:rFonts w:ascii="Arial" w:hAnsi="Arial" w:cs="Arial"/>
        </w:rPr>
        <w:t xml:space="preserve"> Oprema na kolovozu koju treba koristiti u zoni škola</w:t>
      </w:r>
    </w:p>
    <w:p w14:paraId="0921FA21" w14:textId="5F214EC1" w:rsidR="008D42E2" w:rsidRPr="003A7838" w:rsidRDefault="008D42E2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br w:type="page"/>
      </w:r>
    </w:p>
    <w:p w14:paraId="1BD72A7E" w14:textId="77777777" w:rsidR="0081499B" w:rsidRPr="003A7838" w:rsidRDefault="0081499B" w:rsidP="0081499B">
      <w:pPr>
        <w:jc w:val="center"/>
        <w:rPr>
          <w:rFonts w:ascii="Arial" w:hAnsi="Arial" w:cs="Arial"/>
          <w:sz w:val="24"/>
          <w:szCs w:val="24"/>
        </w:rPr>
      </w:pPr>
    </w:p>
    <w:p w14:paraId="4A19E025" w14:textId="19FB3442" w:rsidR="0081499B" w:rsidRPr="003A7838" w:rsidRDefault="006B728C" w:rsidP="0081499B">
      <w:pPr>
        <w:jc w:val="left"/>
        <w:rPr>
          <w:rFonts w:ascii="Arial" w:hAnsi="Arial" w:cs="Arial"/>
          <w:b/>
          <w:bCs/>
          <w:sz w:val="24"/>
          <w:szCs w:val="24"/>
        </w:rPr>
      </w:pPr>
      <w:r w:rsidRPr="003A7838">
        <w:rPr>
          <w:rFonts w:ascii="Arial" w:hAnsi="Arial" w:cs="Arial"/>
          <w:b/>
          <w:bCs/>
          <w:sz w:val="24"/>
          <w:szCs w:val="24"/>
        </w:rPr>
        <w:t>5</w:t>
      </w:r>
      <w:r w:rsidR="0081499B" w:rsidRPr="003A7838">
        <w:rPr>
          <w:rFonts w:ascii="Arial" w:hAnsi="Arial" w:cs="Arial"/>
          <w:b/>
          <w:bCs/>
          <w:sz w:val="24"/>
          <w:szCs w:val="24"/>
        </w:rPr>
        <w:t>.1.1.8. Oprema i oznake na trotoaru</w:t>
      </w:r>
    </w:p>
    <w:p w14:paraId="6E382B38" w14:textId="3E204E6F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Opremu na trotoaru treba postavljati sa ciljem da se pešacima onemogući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izlaženje na kolovoz na mestima koja nisu predviđenja za to i za poboljšanje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vidljivosti u zoni škole. Opremu na trotoaru bi sačinjavale pešačke ograde 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ulična rasveta. Istovremeno ove ograde imaju i funkciju zaštite od parkiranja na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trotoaru.</w:t>
      </w:r>
      <w:r w:rsidR="006B728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Zaštitna ograda se primenjuje na mestima na kojima je potrebno obezbediti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usmereno kretanje pešaka, kao i onemogućiti njihovo nekontrolisano i nebezbedno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prelaženje kolovoza.</w:t>
      </w:r>
    </w:p>
    <w:p w14:paraId="6A57974F" w14:textId="3D549820" w:rsidR="008D42E2" w:rsidRPr="003A7838" w:rsidRDefault="008D42E2" w:rsidP="001020D9">
      <w:pPr>
        <w:rPr>
          <w:rFonts w:ascii="Arial" w:hAnsi="Arial" w:cs="Arial"/>
          <w:sz w:val="24"/>
          <w:szCs w:val="24"/>
        </w:rPr>
      </w:pPr>
    </w:p>
    <w:p w14:paraId="4B5B5A67" w14:textId="096BBBB2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Opremu na trotoaru treba postavljati na rastojanju od najmanje 0,4 [m] od ivice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kolovoza. Potrebno je da zaštitne ograde budu izrađene od lake konstrukcije,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praktične i atraktivne, opremljene retroreflektujućim elementima radi bolje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uočljivosti, sa poprečnim prečkama kako se deca ne bi mogla provlačiti kroz njih.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Ograde treba ofarbati crno-žutom bojom radi uočljivosti i skretanje pažnje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učesnicima u saobraćaju da se nalaze u zoni posebne namene.</w:t>
      </w:r>
      <w:r w:rsidR="006B728C" w:rsidRPr="003A7838">
        <w:rPr>
          <w:rFonts w:ascii="Arial" w:hAnsi="Arial" w:cs="Arial"/>
          <w:sz w:val="24"/>
          <w:szCs w:val="24"/>
        </w:rPr>
        <w:t xml:space="preserve"> </w:t>
      </w:r>
      <w:r w:rsidR="00F4330C" w:rsidRPr="003A7838">
        <w:rPr>
          <w:rFonts w:ascii="Arial" w:hAnsi="Arial" w:cs="Arial"/>
          <w:sz w:val="24"/>
          <w:szCs w:val="24"/>
        </w:rPr>
        <w:t>Z</w:t>
      </w:r>
      <w:r w:rsidRPr="003A7838">
        <w:rPr>
          <w:rFonts w:ascii="Arial" w:hAnsi="Arial" w:cs="Arial"/>
          <w:sz w:val="24"/>
          <w:szCs w:val="24"/>
        </w:rPr>
        <w:t>aštitne ograde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mogu na sebi nositi prikladne poruke deci vezane za njihovo ponašanje u saobraćaju.</w:t>
      </w:r>
    </w:p>
    <w:p w14:paraId="49769A65" w14:textId="77777777" w:rsidR="001020D9" w:rsidRPr="003A7838" w:rsidRDefault="001020D9" w:rsidP="001020D9">
      <w:pPr>
        <w:rPr>
          <w:rFonts w:ascii="Arial" w:hAnsi="Arial" w:cs="Arial"/>
          <w:sz w:val="24"/>
          <w:szCs w:val="24"/>
        </w:rPr>
      </w:pPr>
    </w:p>
    <w:p w14:paraId="5877A586" w14:textId="0229B7CE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Posebno je važno da se na direktnom izlazu iz školskog dvorišta na ivicu trotoara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postave ograde koje će decu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pešake naterati da se do pešačkog prelaza kreću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okrenutim licem u susret vozilima (da bi ih uočili</w:t>
      </w:r>
      <w:r w:rsidR="00F4330C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ali i bili viđeni od strane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vozača). Na taj način se deca sprečavaju da direktno iz dvorišta škole stupe na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kolovoz (pa makar to bio i obeležen pešački prelaz)</w:t>
      </w:r>
      <w:r w:rsidR="00F4330C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a pruža im se mogućnost da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dobro uoče vozila koja se kreću njima u susret i da procene kada mogu bezbedno da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stupe na kolovoz. Moguće rešenje je dato na slici </w:t>
      </w:r>
      <w:r w:rsidR="00F4330C" w:rsidRPr="003A7838">
        <w:rPr>
          <w:rFonts w:ascii="Arial" w:hAnsi="Arial" w:cs="Arial"/>
          <w:sz w:val="24"/>
          <w:szCs w:val="24"/>
        </w:rPr>
        <w:t>5.1.1.8.</w:t>
      </w:r>
    </w:p>
    <w:p w14:paraId="3F7A5F7F" w14:textId="27009AC8" w:rsidR="0081499B" w:rsidRPr="003A7838" w:rsidRDefault="0081499B" w:rsidP="0081499B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2B05E6E1" wp14:editId="5A87F3C9">
            <wp:extent cx="2339340" cy="23469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05AD06FF" wp14:editId="59D13750">
            <wp:extent cx="3101340" cy="23088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B0B6" w14:textId="3690F286" w:rsidR="0081499B" w:rsidRPr="003A7838" w:rsidRDefault="0081499B" w:rsidP="003633DB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Slika </w:t>
      </w:r>
      <w:r w:rsidR="00F4330C" w:rsidRPr="003A7838">
        <w:rPr>
          <w:rFonts w:ascii="Arial" w:hAnsi="Arial" w:cs="Arial"/>
        </w:rPr>
        <w:t xml:space="preserve">5.1.1.8. </w:t>
      </w:r>
      <w:r w:rsidRPr="003A7838">
        <w:rPr>
          <w:rFonts w:ascii="Arial" w:hAnsi="Arial" w:cs="Arial"/>
        </w:rPr>
        <w:t>Moguće rešenje zaštitne ograde za pešake</w:t>
      </w:r>
    </w:p>
    <w:p w14:paraId="19AC658B" w14:textId="05C03B13" w:rsidR="0081499B" w:rsidRPr="003A7838" w:rsidRDefault="0081499B" w:rsidP="0081499B">
      <w:pPr>
        <w:jc w:val="left"/>
        <w:rPr>
          <w:rFonts w:ascii="Arial" w:hAnsi="Arial" w:cs="Arial"/>
          <w:sz w:val="24"/>
          <w:szCs w:val="24"/>
        </w:rPr>
      </w:pPr>
    </w:p>
    <w:p w14:paraId="78F38EB5" w14:textId="79AB49CD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Oznake na trotoaru treba da služe za obeležavanje zone škole, kao i pešačkih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koridora. Oznake na trotoarima bi činile oznake ivičnjaka i oznake koridora. Oznake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ivičnjaka se postavljaju naizmeničnim bojenjem segmenata ivičnjaka u zoni škole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belom i crvenom bojom. Oznake koridora se postavljaju bojenjem trotoara paralelno sa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osom kolovoza, naizmenično belom i crvenom bojom.</w:t>
      </w:r>
    </w:p>
    <w:p w14:paraId="37517A5E" w14:textId="68476FD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Oznake na trotoarima za vođenje pešaka obeležavaju se na koridorima kojima se deca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vode do škole. Takođe se postavljaju i ispred pešačkih prelaza na koji se deca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 xml:space="preserve">upućuju. </w:t>
      </w:r>
      <w:r w:rsidRPr="003A7838">
        <w:rPr>
          <w:rFonts w:ascii="Arial" w:hAnsi="Arial" w:cs="Arial"/>
          <w:sz w:val="24"/>
          <w:szCs w:val="24"/>
        </w:rPr>
        <w:lastRenderedPageBreak/>
        <w:t>Izvode se od tankoslojnih aplikativnih materijala i mogu posebno da budu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dizajnirani za svaki grad (dečije stope, srca, strelice, specijalno dizajnirane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životinje i sl.).</w:t>
      </w:r>
    </w:p>
    <w:p w14:paraId="16ADDB4D" w14:textId="77777777" w:rsidR="001020D9" w:rsidRPr="003A7838" w:rsidRDefault="001020D9" w:rsidP="001020D9">
      <w:pPr>
        <w:rPr>
          <w:rFonts w:ascii="Arial" w:hAnsi="Arial" w:cs="Arial"/>
          <w:sz w:val="24"/>
          <w:szCs w:val="24"/>
        </w:rPr>
      </w:pPr>
    </w:p>
    <w:p w14:paraId="23463454" w14:textId="77777777" w:rsidR="001020D9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Standardana saobraćajna signalizacija koja se obeležava u okolini objekata treba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uvek da bude u dobrom stanju tako da je treba više puta godišnje obeležavati i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obnavljati.</w:t>
      </w:r>
    </w:p>
    <w:p w14:paraId="0A0B34CC" w14:textId="77777777" w:rsidR="001020D9" w:rsidRPr="003A7838" w:rsidRDefault="001020D9" w:rsidP="001020D9">
      <w:pPr>
        <w:rPr>
          <w:rFonts w:ascii="Arial" w:hAnsi="Arial" w:cs="Arial"/>
          <w:sz w:val="24"/>
          <w:szCs w:val="24"/>
        </w:rPr>
      </w:pPr>
    </w:p>
    <w:p w14:paraId="3AA6F682" w14:textId="57524418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Pored saobraćajnih rešenja treba preduzeti i mere potkresivanja drveća u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neposrednoj blizini škole kako bi postojeći saobraćajni znaci bili vidljivi i na</w:t>
      </w:r>
      <w:r w:rsidR="008D42E2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taj način omogućiti svim učesnicima u saobraćaju veću bezbednost.</w:t>
      </w:r>
    </w:p>
    <w:p w14:paraId="5CCFD2D0" w14:textId="2BD75CD1" w:rsidR="0081499B" w:rsidRPr="003A7838" w:rsidRDefault="0081499B" w:rsidP="0081499B">
      <w:pPr>
        <w:jc w:val="left"/>
        <w:rPr>
          <w:rFonts w:ascii="Arial" w:hAnsi="Arial" w:cs="Arial"/>
          <w:sz w:val="24"/>
          <w:szCs w:val="24"/>
        </w:rPr>
      </w:pPr>
    </w:p>
    <w:p w14:paraId="00107CF2" w14:textId="75D665A9" w:rsidR="0081499B" w:rsidRPr="003A7838" w:rsidRDefault="0081499B" w:rsidP="0081499B">
      <w:pPr>
        <w:jc w:val="left"/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528EC419" wp14:editId="6894184F">
            <wp:extent cx="2834640" cy="18897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drawing>
          <wp:inline distT="0" distB="0" distL="0" distR="0" wp14:anchorId="23A7AEB4" wp14:editId="01BE75EF">
            <wp:extent cx="3040380" cy="1844040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2BD2" w14:textId="6711E0B0" w:rsidR="0081499B" w:rsidRPr="003A7838" w:rsidRDefault="0081499B" w:rsidP="003633DB">
      <w:pPr>
        <w:jc w:val="center"/>
        <w:rPr>
          <w:rFonts w:ascii="Arial" w:hAnsi="Arial" w:cs="Arial"/>
        </w:rPr>
      </w:pPr>
      <w:r w:rsidRPr="003A7838">
        <w:rPr>
          <w:rFonts w:ascii="Arial" w:hAnsi="Arial" w:cs="Arial"/>
        </w:rPr>
        <w:t xml:space="preserve">Slika </w:t>
      </w:r>
      <w:r w:rsidR="00F4330C" w:rsidRPr="003A7838">
        <w:rPr>
          <w:rFonts w:ascii="Arial" w:hAnsi="Arial" w:cs="Arial"/>
        </w:rPr>
        <w:t>5.1.1.8.</w:t>
      </w:r>
      <w:r w:rsidR="001020D9" w:rsidRPr="003A7838">
        <w:rPr>
          <w:rFonts w:ascii="Arial" w:hAnsi="Arial" w:cs="Arial"/>
        </w:rPr>
        <w:t xml:space="preserve"> </w:t>
      </w:r>
      <w:r w:rsidRPr="003A7838">
        <w:rPr>
          <w:rFonts w:ascii="Arial" w:hAnsi="Arial" w:cs="Arial"/>
        </w:rPr>
        <w:t>Oznake na trotoarima za vođenje pešaka</w:t>
      </w:r>
    </w:p>
    <w:p w14:paraId="4DEBE942" w14:textId="08110625" w:rsidR="0081499B" w:rsidRPr="003A7838" w:rsidRDefault="0081499B" w:rsidP="0081499B">
      <w:pPr>
        <w:jc w:val="left"/>
        <w:rPr>
          <w:rFonts w:ascii="Arial" w:hAnsi="Arial" w:cs="Arial"/>
          <w:sz w:val="24"/>
          <w:szCs w:val="24"/>
        </w:rPr>
      </w:pPr>
    </w:p>
    <w:p w14:paraId="10256A26" w14:textId="77777777" w:rsidR="001020D9" w:rsidRPr="003A7838" w:rsidRDefault="001020D9" w:rsidP="0081499B">
      <w:pPr>
        <w:jc w:val="left"/>
        <w:rPr>
          <w:rFonts w:ascii="Arial" w:hAnsi="Arial" w:cs="Arial"/>
          <w:sz w:val="24"/>
          <w:szCs w:val="24"/>
        </w:rPr>
      </w:pPr>
    </w:p>
    <w:p w14:paraId="22710DFA" w14:textId="0B2C4EC0" w:rsidR="0081499B" w:rsidRPr="003A7838" w:rsidRDefault="00F4330C" w:rsidP="0081499B">
      <w:pPr>
        <w:jc w:val="left"/>
        <w:rPr>
          <w:rFonts w:ascii="Arial" w:hAnsi="Arial" w:cs="Arial"/>
          <w:b/>
          <w:bCs/>
          <w:sz w:val="28"/>
          <w:szCs w:val="28"/>
        </w:rPr>
      </w:pPr>
      <w:r w:rsidRPr="003A7838">
        <w:rPr>
          <w:rFonts w:ascii="Arial" w:hAnsi="Arial" w:cs="Arial"/>
          <w:b/>
          <w:bCs/>
          <w:sz w:val="28"/>
          <w:szCs w:val="28"/>
        </w:rPr>
        <w:t>5</w:t>
      </w:r>
      <w:r w:rsidR="0081499B" w:rsidRPr="003A7838">
        <w:rPr>
          <w:rFonts w:ascii="Arial" w:hAnsi="Arial" w:cs="Arial"/>
          <w:b/>
          <w:bCs/>
          <w:sz w:val="28"/>
          <w:szCs w:val="28"/>
        </w:rPr>
        <w:t>.2. Predlog generalnih preporuka za unapređenje bezbednosti</w:t>
      </w:r>
    </w:p>
    <w:p w14:paraId="6631FEDE" w14:textId="692B35A3" w:rsidR="0081499B" w:rsidRPr="003A7838" w:rsidRDefault="0081499B" w:rsidP="0081499B">
      <w:pPr>
        <w:jc w:val="left"/>
        <w:rPr>
          <w:rFonts w:ascii="Arial" w:hAnsi="Arial" w:cs="Arial"/>
          <w:b/>
          <w:bCs/>
          <w:sz w:val="28"/>
          <w:szCs w:val="28"/>
        </w:rPr>
      </w:pPr>
      <w:r w:rsidRPr="003A7838">
        <w:rPr>
          <w:rFonts w:ascii="Arial" w:hAnsi="Arial" w:cs="Arial"/>
          <w:b/>
          <w:bCs/>
          <w:sz w:val="28"/>
          <w:szCs w:val="28"/>
        </w:rPr>
        <w:t>saobraćaja na teritoriji grada Bora</w:t>
      </w:r>
    </w:p>
    <w:p w14:paraId="39B5A1E8" w14:textId="77777777" w:rsidR="001020D9" w:rsidRPr="003A7838" w:rsidRDefault="001020D9" w:rsidP="0081499B">
      <w:pPr>
        <w:jc w:val="left"/>
        <w:rPr>
          <w:rFonts w:ascii="Arial" w:hAnsi="Arial" w:cs="Arial"/>
          <w:b/>
          <w:bCs/>
          <w:sz w:val="28"/>
          <w:szCs w:val="28"/>
        </w:rPr>
      </w:pPr>
    </w:p>
    <w:p w14:paraId="58380B89" w14:textId="0081EAD1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Na osnovu pre</w:t>
      </w:r>
      <w:r w:rsidR="001020D9" w:rsidRPr="003A7838">
        <w:rPr>
          <w:rFonts w:ascii="Arial" w:hAnsi="Arial" w:cs="Arial"/>
          <w:sz w:val="24"/>
          <w:szCs w:val="24"/>
        </w:rPr>
        <w:t>t</w:t>
      </w:r>
      <w:r w:rsidRPr="003A7838">
        <w:rPr>
          <w:rFonts w:ascii="Arial" w:hAnsi="Arial" w:cs="Arial"/>
          <w:sz w:val="24"/>
          <w:szCs w:val="24"/>
        </w:rPr>
        <w:t>hodnih analiza relevantnih za bezbednost učenika u zoni škole kao i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 gravitacionoj oblasti škole i mogućih saniranja kritičnih tačaka, proistekao je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skup generalnih preporuka i rešenja za unapređenje bezbednosti dece na teritoriji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grada Bora. Predloženi skup rešenja se sastoji u sledećem:</w:t>
      </w:r>
    </w:p>
    <w:p w14:paraId="43B31361" w14:textId="0B15AD8B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1. Uspostavljanje institucije bezbednosti saobraćaja na nivou jedinice lokalne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samouprave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(formiranje tela za bezbednost saobraćaja).</w:t>
      </w:r>
    </w:p>
    <w:p w14:paraId="47FB4462" w14:textId="59AF6252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2. Donošenje strategije bezbednosti saobraćaja na području grada Bora.</w:t>
      </w:r>
    </w:p>
    <w:p w14:paraId="0D7B3CC5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3. Rešavanje problema finansiranja, izgradnje i rekonstrukcije ulica u zoni škola.</w:t>
      </w:r>
    </w:p>
    <w:p w14:paraId="4BD70AE3" w14:textId="7CDCBE2E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4. Kako bi se poveća</w:t>
      </w:r>
      <w:r w:rsidR="001020D9" w:rsidRPr="003A7838">
        <w:rPr>
          <w:rFonts w:ascii="Arial" w:hAnsi="Arial" w:cs="Arial"/>
          <w:sz w:val="24"/>
          <w:szCs w:val="24"/>
        </w:rPr>
        <w:t>o</w:t>
      </w:r>
      <w:r w:rsidRPr="003A7838">
        <w:rPr>
          <w:rFonts w:ascii="Arial" w:hAnsi="Arial" w:cs="Arial"/>
          <w:sz w:val="24"/>
          <w:szCs w:val="24"/>
        </w:rPr>
        <w:t xml:space="preserve"> nivo bezbednosti dece u široj zoni škole</w:t>
      </w:r>
      <w:r w:rsidR="001020D9" w:rsidRPr="003A7838">
        <w:rPr>
          <w:rFonts w:ascii="Arial" w:hAnsi="Arial" w:cs="Arial"/>
          <w:sz w:val="24"/>
          <w:szCs w:val="24"/>
        </w:rPr>
        <w:t>,</w:t>
      </w:r>
      <w:r w:rsidRPr="003A7838">
        <w:rPr>
          <w:rFonts w:ascii="Arial" w:hAnsi="Arial" w:cs="Arial"/>
          <w:sz w:val="24"/>
          <w:szCs w:val="24"/>
        </w:rPr>
        <w:t xml:space="preserve"> potrebno je</w:t>
      </w:r>
    </w:p>
    <w:p w14:paraId="13C97E95" w14:textId="668E5195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obnavljanje postojeće i uvođenje dodatne adekvatne saobraćajne</w:t>
      </w:r>
    </w:p>
    <w:p w14:paraId="3409E4FC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signalizacije.</w:t>
      </w:r>
    </w:p>
    <w:p w14:paraId="7AA25CA1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5. Blagovremeno obaveštavanje učesnika u saobraćaju na ulazak u zonu gde se</w:t>
      </w:r>
    </w:p>
    <w:p w14:paraId="41C87876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može očekivati velika koncentracija dece.</w:t>
      </w:r>
    </w:p>
    <w:p w14:paraId="11F38CC7" w14:textId="3DD5E27C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6. Adekvatno obeležavanje i uređenje autobuskih stajališta primenom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građevinsko-tehničkih i saobraćajnih mera; po mogućnosti postaviti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stajališta u zoni škole; sugerisati roditeljima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učenika koji koriste javni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gradski prevoz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da upis</w:t>
      </w:r>
      <w:r w:rsidR="001020D9" w:rsidRPr="003A7838">
        <w:rPr>
          <w:rFonts w:ascii="Arial" w:hAnsi="Arial" w:cs="Arial"/>
          <w:sz w:val="24"/>
          <w:szCs w:val="24"/>
        </w:rPr>
        <w:t>u</w:t>
      </w:r>
      <w:r w:rsidRPr="003A7838">
        <w:rPr>
          <w:rFonts w:ascii="Arial" w:hAnsi="Arial" w:cs="Arial"/>
          <w:sz w:val="24"/>
          <w:szCs w:val="24"/>
        </w:rPr>
        <w:t>ju svoju decu u škole u čijim se zonama nalaze</w:t>
      </w:r>
    </w:p>
    <w:p w14:paraId="476C7780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autobuska stajališta javnog gradskog prevoza.</w:t>
      </w:r>
    </w:p>
    <w:p w14:paraId="284D2E24" w14:textId="2FA86151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lastRenderedPageBreak/>
        <w:t>7.</w:t>
      </w:r>
      <w:r w:rsidR="00F4330C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Sanacija stubova javne rasvete u vidu ponovnog farbanja (crno-žuta) i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adekvatnog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obeležavanja.</w:t>
      </w:r>
    </w:p>
    <w:p w14:paraId="33EFE3AF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8. Rešavanje problema parkiranja na teritoriji grada Bora.</w:t>
      </w:r>
    </w:p>
    <w:p w14:paraId="3C558D8E" w14:textId="2EAA8106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9. Obezbediti stalnu obuku dece u školama kako bi samostalno i bezbedno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učestvovala u saobraćaju (putem stručnih predavanja, praktičnim primerima,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poligonima itd.)</w:t>
      </w:r>
    </w:p>
    <w:p w14:paraId="41382A15" w14:textId="3C7AC811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10. Obezbediti stalna stručna usavršavanja nastavnika i stručnog osoblja uz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pomoć savetovanja, seminara, predavanja i praktičnih vežbi.</w:t>
      </w:r>
    </w:p>
    <w:p w14:paraId="519E6D5E" w14:textId="14624F69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11. Organizovati stalno održavanje i nadzor na putnoj mreži radi obezbeđenja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projektnih i tehničko-eksploatacionih karakteristika kolovoza.</w:t>
      </w:r>
    </w:p>
    <w:p w14:paraId="3D06FC6D" w14:textId="6577ACE3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12. Zapošljavanje stručnih lica koja bi pratila, analizirala i predlagala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rešenja za određene probleme koji se odnose na bezbednost saobraćaja u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gradu.</w:t>
      </w:r>
    </w:p>
    <w:p w14:paraId="229B218A" w14:textId="4E0A1A33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13. Uključivanje televizije, radija, internet portala sa emisijama, člancima,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prilozima itd. o bezbednom učešću dece u saobraćaju.</w:t>
      </w:r>
    </w:p>
    <w:p w14:paraId="4226DB0B" w14:textId="26F328CC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14. Raditi na boljoj saradnji predstavnika gradske uprave sa direktorima škola,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medijima, auto školama,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Policijskom upravom itd.</w:t>
      </w:r>
    </w:p>
    <w:p w14:paraId="67AE1188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15. Formirati školske saobraćajne patrole i saobraćajne patrole građana.</w:t>
      </w:r>
    </w:p>
    <w:p w14:paraId="1BE374C3" w14:textId="77777777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16. Kontrola brzine u zonama škole.</w:t>
      </w:r>
    </w:p>
    <w:p w14:paraId="0206A5C0" w14:textId="5B99767A" w:rsidR="0081499B" w:rsidRPr="003A7838" w:rsidRDefault="0081499B" w:rsidP="001020D9">
      <w:pPr>
        <w:rPr>
          <w:rFonts w:ascii="Arial" w:hAnsi="Arial" w:cs="Arial"/>
          <w:sz w:val="24"/>
          <w:szCs w:val="24"/>
        </w:rPr>
      </w:pPr>
      <w:r w:rsidRPr="003A7838">
        <w:rPr>
          <w:rFonts w:ascii="Arial" w:hAnsi="Arial" w:cs="Arial"/>
          <w:sz w:val="24"/>
          <w:szCs w:val="24"/>
        </w:rPr>
        <w:t>17. Rešavanje problema lošeg osvetljenja grada radi bolje vidljivosti i</w:t>
      </w:r>
      <w:r w:rsidR="001020D9" w:rsidRPr="003A7838">
        <w:rPr>
          <w:rFonts w:ascii="Arial" w:hAnsi="Arial" w:cs="Arial"/>
          <w:sz w:val="24"/>
          <w:szCs w:val="24"/>
        </w:rPr>
        <w:t xml:space="preserve"> </w:t>
      </w:r>
      <w:r w:rsidRPr="003A7838">
        <w:rPr>
          <w:rFonts w:ascii="Arial" w:hAnsi="Arial" w:cs="Arial"/>
          <w:sz w:val="24"/>
          <w:szCs w:val="24"/>
        </w:rPr>
        <w:t>uočljivosti svih učesnika u saobraćaju.</w:t>
      </w:r>
    </w:p>
    <w:sectPr w:rsidR="0081499B" w:rsidRPr="003A7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ion Pro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ax-Medium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86EC6D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50A245F"/>
    <w:multiLevelType w:val="hybridMultilevel"/>
    <w:tmpl w:val="1C3A3F0C"/>
    <w:lvl w:ilvl="0" w:tplc="1AF444CE">
      <w:start w:val="1"/>
      <w:numFmt w:val="decimal"/>
      <w:pStyle w:val="MDPI71References"/>
      <w:lvlText w:val="%1."/>
      <w:lvlJc w:val="left"/>
      <w:pPr>
        <w:ind w:left="780" w:hanging="4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05051C"/>
    <w:multiLevelType w:val="hybridMultilevel"/>
    <w:tmpl w:val="857682CE"/>
    <w:lvl w:ilvl="0" w:tplc="CDCEE7DA">
      <w:start w:val="1"/>
      <w:numFmt w:val="decimal"/>
      <w:pStyle w:val="MDPI37itemize"/>
      <w:lvlText w:val="%1."/>
      <w:lvlJc w:val="left"/>
      <w:pPr>
        <w:ind w:left="1429" w:hanging="360"/>
      </w:pPr>
    </w:lvl>
    <w:lvl w:ilvl="1" w:tplc="08070019" w:tentative="1">
      <w:start w:val="1"/>
      <w:numFmt w:val="lowerLetter"/>
      <w:lvlText w:val="%2."/>
      <w:lvlJc w:val="left"/>
      <w:pPr>
        <w:ind w:left="2149" w:hanging="360"/>
      </w:pPr>
    </w:lvl>
    <w:lvl w:ilvl="2" w:tplc="0807001B" w:tentative="1">
      <w:start w:val="1"/>
      <w:numFmt w:val="lowerRoman"/>
      <w:lvlText w:val="%3."/>
      <w:lvlJc w:val="right"/>
      <w:pPr>
        <w:ind w:left="2869" w:hanging="180"/>
      </w:pPr>
    </w:lvl>
    <w:lvl w:ilvl="3" w:tplc="0807000F" w:tentative="1">
      <w:start w:val="1"/>
      <w:numFmt w:val="decimal"/>
      <w:lvlText w:val="%4."/>
      <w:lvlJc w:val="left"/>
      <w:pPr>
        <w:ind w:left="3589" w:hanging="360"/>
      </w:pPr>
    </w:lvl>
    <w:lvl w:ilvl="4" w:tplc="08070019" w:tentative="1">
      <w:start w:val="1"/>
      <w:numFmt w:val="lowerLetter"/>
      <w:lvlText w:val="%5."/>
      <w:lvlJc w:val="left"/>
      <w:pPr>
        <w:ind w:left="4309" w:hanging="360"/>
      </w:pPr>
    </w:lvl>
    <w:lvl w:ilvl="5" w:tplc="0807001B" w:tentative="1">
      <w:start w:val="1"/>
      <w:numFmt w:val="lowerRoman"/>
      <w:lvlText w:val="%6."/>
      <w:lvlJc w:val="right"/>
      <w:pPr>
        <w:ind w:left="5029" w:hanging="180"/>
      </w:pPr>
    </w:lvl>
    <w:lvl w:ilvl="6" w:tplc="0807000F" w:tentative="1">
      <w:start w:val="1"/>
      <w:numFmt w:val="decimal"/>
      <w:lvlText w:val="%7."/>
      <w:lvlJc w:val="left"/>
      <w:pPr>
        <w:ind w:left="5749" w:hanging="360"/>
      </w:pPr>
    </w:lvl>
    <w:lvl w:ilvl="7" w:tplc="08070019" w:tentative="1">
      <w:start w:val="1"/>
      <w:numFmt w:val="lowerLetter"/>
      <w:lvlText w:val="%8."/>
      <w:lvlJc w:val="left"/>
      <w:pPr>
        <w:ind w:left="6469" w:hanging="360"/>
      </w:pPr>
    </w:lvl>
    <w:lvl w:ilvl="8" w:tplc="0807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69A6535"/>
    <w:multiLevelType w:val="hybridMultilevel"/>
    <w:tmpl w:val="781408B4"/>
    <w:lvl w:ilvl="0" w:tplc="B2367048">
      <w:start w:val="1"/>
      <w:numFmt w:val="bullet"/>
      <w:pStyle w:val="MDPI38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0B505B"/>
    <w:multiLevelType w:val="hybridMultilevel"/>
    <w:tmpl w:val="6928A52E"/>
    <w:lvl w:ilvl="0" w:tplc="3BA0C004">
      <w:start w:val="1"/>
      <w:numFmt w:val="decimal"/>
      <w:pStyle w:val="Mdeck8references"/>
      <w:lvlText w:val="%1."/>
      <w:lvlJc w:val="left"/>
      <w:pPr>
        <w:ind w:left="782" w:hanging="42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3C370A"/>
    <w:multiLevelType w:val="hybridMultilevel"/>
    <w:tmpl w:val="7026F350"/>
    <w:lvl w:ilvl="0" w:tplc="9668B0B2">
      <w:start w:val="1"/>
      <w:numFmt w:val="bullet"/>
      <w:pStyle w:val="Mdeck4textbulletlist"/>
      <w:lvlText w:val=""/>
      <w:lvlJc w:val="left"/>
      <w:pPr>
        <w:ind w:left="1429" w:hanging="3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2" w:hanging="420"/>
      </w:pPr>
      <w:rPr>
        <w:rFonts w:ascii="Wingdings" w:hAnsi="Wingdings" w:hint="default"/>
      </w:rPr>
    </w:lvl>
  </w:abstractNum>
  <w:abstractNum w:abstractNumId="6" w15:restartNumberingAfterBreak="0">
    <w:nsid w:val="6DB20A64"/>
    <w:multiLevelType w:val="hybridMultilevel"/>
    <w:tmpl w:val="FAD8DF3A"/>
    <w:lvl w:ilvl="0" w:tplc="10ACE5BA">
      <w:start w:val="1"/>
      <w:numFmt w:val="decimal"/>
      <w:pStyle w:val="Mdeck4textnumberedlist"/>
      <w:lvlText w:val="%1."/>
      <w:lvlJc w:val="left"/>
      <w:pPr>
        <w:ind w:left="1429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num w:numId="1">
    <w:abstractNumId w:val="0"/>
  </w:num>
  <w:num w:numId="2">
    <w:abstractNumId w:val="4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9D3"/>
    <w:rsid w:val="00073D4F"/>
    <w:rsid w:val="00092929"/>
    <w:rsid w:val="001020D9"/>
    <w:rsid w:val="001E06BF"/>
    <w:rsid w:val="003633DB"/>
    <w:rsid w:val="003A7838"/>
    <w:rsid w:val="003E6FBA"/>
    <w:rsid w:val="0045285B"/>
    <w:rsid w:val="00531F08"/>
    <w:rsid w:val="00580392"/>
    <w:rsid w:val="005B13F2"/>
    <w:rsid w:val="00603D86"/>
    <w:rsid w:val="006669D6"/>
    <w:rsid w:val="006B156C"/>
    <w:rsid w:val="006B728C"/>
    <w:rsid w:val="006D2AE7"/>
    <w:rsid w:val="00813D20"/>
    <w:rsid w:val="0081499B"/>
    <w:rsid w:val="008653AB"/>
    <w:rsid w:val="008D42E2"/>
    <w:rsid w:val="00CC78D8"/>
    <w:rsid w:val="00D079D3"/>
    <w:rsid w:val="00E55F18"/>
    <w:rsid w:val="00F43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2EB4E"/>
  <w15:chartTrackingRefBased/>
  <w15:docId w15:val="{E598F914-9E70-4397-AA05-9A198C3B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F18"/>
    <w:pPr>
      <w:spacing w:after="0" w:line="260" w:lineRule="atLeast"/>
      <w:jc w:val="both"/>
    </w:pPr>
    <w:rPr>
      <w:rFonts w:ascii="Palatino Linotype" w:hAnsi="Palatino Linotype" w:cs="Times New Roman"/>
      <w:noProof/>
      <w:color w:val="000000"/>
      <w:sz w:val="20"/>
      <w:szCs w:val="20"/>
    </w:rPr>
  </w:style>
  <w:style w:type="paragraph" w:styleId="Heading1">
    <w:name w:val="heading 1"/>
    <w:aliases w:val="x"/>
    <w:basedOn w:val="Normal"/>
    <w:next w:val="Normal"/>
    <w:link w:val="Heading1Char"/>
    <w:qFormat/>
    <w:rsid w:val="00E55F18"/>
    <w:pPr>
      <w:spacing w:before="240"/>
      <w:outlineLvl w:val="0"/>
    </w:pPr>
    <w:rPr>
      <w:rFonts w:ascii="Arial" w:hAnsi="Arial"/>
      <w:b/>
      <w:u w:val="single"/>
    </w:rPr>
  </w:style>
  <w:style w:type="paragraph" w:styleId="Heading2">
    <w:name w:val="heading 2"/>
    <w:basedOn w:val="Normal"/>
    <w:next w:val="Normal"/>
    <w:link w:val="Heading2Char"/>
    <w:qFormat/>
    <w:rsid w:val="00E55F18"/>
    <w:pPr>
      <w:spacing w:before="120"/>
      <w:outlineLvl w:val="1"/>
    </w:pPr>
    <w:rPr>
      <w:rFonts w:ascii="Arial" w:hAnsi="Arial" w:cstheme="majorBidi"/>
      <w:b/>
    </w:rPr>
  </w:style>
  <w:style w:type="paragraph" w:styleId="Heading3">
    <w:name w:val="heading 3"/>
    <w:basedOn w:val="Normal"/>
    <w:next w:val="Normal"/>
    <w:link w:val="Heading3Char"/>
    <w:qFormat/>
    <w:rsid w:val="00E55F18"/>
    <w:pPr>
      <w:ind w:left="36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E55F18"/>
    <w:pPr>
      <w:keepNext/>
      <w:keepLines/>
      <w:spacing w:before="240" w:line="480" w:lineRule="atLeast"/>
      <w:ind w:left="907" w:hanging="907"/>
      <w:outlineLvl w:val="3"/>
    </w:pPr>
    <w:rPr>
      <w:rFonts w:ascii="Arial" w:hAnsi="Arial" w:cstheme="majorBidi"/>
      <w:b/>
    </w:rPr>
  </w:style>
  <w:style w:type="paragraph" w:styleId="Heading5">
    <w:name w:val="heading 5"/>
    <w:basedOn w:val="Normal"/>
    <w:next w:val="Normal"/>
    <w:link w:val="Heading5Char"/>
    <w:qFormat/>
    <w:rsid w:val="00E55F18"/>
    <w:pPr>
      <w:ind w:left="706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qFormat/>
    <w:rsid w:val="00E55F18"/>
    <w:pPr>
      <w:ind w:left="706"/>
      <w:outlineLvl w:val="5"/>
    </w:pPr>
    <w:rPr>
      <w:rFonts w:cstheme="majorBidi"/>
      <w:u w:val="single"/>
    </w:rPr>
  </w:style>
  <w:style w:type="paragraph" w:styleId="Heading7">
    <w:name w:val="heading 7"/>
    <w:basedOn w:val="Normal"/>
    <w:next w:val="Normal"/>
    <w:link w:val="Heading7Char"/>
    <w:qFormat/>
    <w:rsid w:val="00E55F18"/>
    <w:pPr>
      <w:ind w:left="706"/>
      <w:outlineLvl w:val="6"/>
    </w:pPr>
    <w:rPr>
      <w:i/>
    </w:rPr>
  </w:style>
  <w:style w:type="paragraph" w:styleId="Heading8">
    <w:name w:val="heading 8"/>
    <w:basedOn w:val="Normal"/>
    <w:next w:val="Normal"/>
    <w:link w:val="Heading8Char"/>
    <w:qFormat/>
    <w:rsid w:val="00E55F18"/>
    <w:pPr>
      <w:ind w:left="706"/>
      <w:outlineLvl w:val="7"/>
    </w:pPr>
    <w:rPr>
      <w:rFonts w:cstheme="majorBidi"/>
      <w:i/>
    </w:rPr>
  </w:style>
  <w:style w:type="paragraph" w:styleId="Heading9">
    <w:name w:val="heading 9"/>
    <w:basedOn w:val="Normal"/>
    <w:next w:val="Normal"/>
    <w:link w:val="Heading9Char"/>
    <w:qFormat/>
    <w:rsid w:val="00E55F18"/>
    <w:pPr>
      <w:ind w:left="706"/>
      <w:outlineLvl w:val="8"/>
    </w:pPr>
    <w:rPr>
      <w:rFonts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55F18"/>
  </w:style>
  <w:style w:type="paragraph" w:customStyle="1" w:styleId="asdsad">
    <w:name w:val="asdsad"/>
    <w:qFormat/>
    <w:rsid w:val="00E55F18"/>
    <w:pPr>
      <w:adjustRightInd w:val="0"/>
      <w:snapToGrid w:val="0"/>
      <w:spacing w:after="0" w:line="240" w:lineRule="auto"/>
    </w:pPr>
    <w:rPr>
      <w:rFonts w:ascii="Palatino Linotype" w:eastAsia="Times New Roman" w:hAnsi="Palatino Linotype"/>
      <w:snapToGrid w:val="0"/>
      <w:color w:val="000000"/>
      <w:sz w:val="20"/>
      <w:szCs w:val="20"/>
      <w:lang w:eastAsia="de-DE" w:bidi="en-US"/>
    </w:rPr>
  </w:style>
  <w:style w:type="paragraph" w:styleId="BalloonText">
    <w:name w:val="Balloon Text"/>
    <w:basedOn w:val="Normal"/>
    <w:link w:val="BalloonTextChar"/>
    <w:uiPriority w:val="99"/>
    <w:rsid w:val="00E55F18"/>
    <w:rPr>
      <w:rFonts w:cs="Tahoma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55F18"/>
    <w:rPr>
      <w:rFonts w:ascii="Palatino Linotype" w:hAnsi="Palatino Linotype" w:cs="Tahoma"/>
      <w:noProof/>
      <w:color w:val="000000"/>
      <w:sz w:val="20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E55F18"/>
  </w:style>
  <w:style w:type="paragraph" w:styleId="BodyText">
    <w:name w:val="Body Text"/>
    <w:link w:val="BodyTextChar"/>
    <w:rsid w:val="00E55F18"/>
    <w:pPr>
      <w:spacing w:after="120" w:line="340" w:lineRule="atLeast"/>
      <w:jc w:val="both"/>
    </w:pPr>
    <w:rPr>
      <w:rFonts w:ascii="Palatino Linotype" w:hAnsi="Palatino Linotype" w:cs="Times New Roman"/>
      <w:color w:val="000000"/>
      <w:sz w:val="24"/>
      <w:szCs w:val="20"/>
      <w:lang w:eastAsia="de-DE"/>
    </w:rPr>
  </w:style>
  <w:style w:type="character" w:customStyle="1" w:styleId="BodyTextChar">
    <w:name w:val="Body Text Char"/>
    <w:basedOn w:val="DefaultParagraphFont"/>
    <w:link w:val="BodyText"/>
    <w:rsid w:val="00E55F18"/>
    <w:rPr>
      <w:rFonts w:ascii="Palatino Linotype" w:hAnsi="Palatino Linotype" w:cs="Times New Roman"/>
      <w:color w:val="000000"/>
      <w:sz w:val="24"/>
      <w:szCs w:val="20"/>
      <w:lang w:eastAsia="de-DE"/>
    </w:rPr>
  </w:style>
  <w:style w:type="paragraph" w:styleId="Caption">
    <w:name w:val="caption"/>
    <w:basedOn w:val="Normal"/>
    <w:next w:val="Normal"/>
    <w:qFormat/>
    <w:rsid w:val="00E55F18"/>
    <w:pPr>
      <w:ind w:left="850" w:hanging="850"/>
      <w:jc w:val="center"/>
    </w:pPr>
    <w:rPr>
      <w:b/>
      <w:bCs/>
      <w:szCs w:val="24"/>
    </w:rPr>
  </w:style>
  <w:style w:type="character" w:styleId="CommentReference">
    <w:name w:val="annotation reference"/>
    <w:basedOn w:val="DefaultParagraphFont"/>
    <w:rsid w:val="00E55F18"/>
    <w:rPr>
      <w:sz w:val="21"/>
      <w:szCs w:val="21"/>
    </w:rPr>
  </w:style>
  <w:style w:type="paragraph" w:styleId="CommentText">
    <w:name w:val="annotation text"/>
    <w:basedOn w:val="Normal"/>
    <w:link w:val="CommentTextChar"/>
    <w:rsid w:val="00E55F18"/>
  </w:style>
  <w:style w:type="character" w:customStyle="1" w:styleId="CommentTextChar">
    <w:name w:val="Comment Text Char"/>
    <w:basedOn w:val="DefaultParagraphFont"/>
    <w:link w:val="CommentText"/>
    <w:rsid w:val="00E55F18"/>
    <w:rPr>
      <w:rFonts w:ascii="Palatino Linotype" w:hAnsi="Palatino Linotype" w:cs="Times New Roman"/>
      <w:noProof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E55F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E55F18"/>
    <w:rPr>
      <w:rFonts w:ascii="Palatino Linotype" w:hAnsi="Palatino Linotype" w:cs="Times New Roman"/>
      <w:b/>
      <w:bCs/>
      <w:noProof/>
      <w:color w:val="000000"/>
      <w:sz w:val="20"/>
      <w:szCs w:val="20"/>
    </w:rPr>
  </w:style>
  <w:style w:type="character" w:customStyle="1" w:styleId="elsevierstylesup">
    <w:name w:val="elsevierstylesup"/>
    <w:basedOn w:val="DefaultParagraphFont"/>
    <w:rsid w:val="00E55F18"/>
  </w:style>
  <w:style w:type="character" w:styleId="Emphasis">
    <w:name w:val="Emphasis"/>
    <w:basedOn w:val="DefaultParagraphFont"/>
    <w:uiPriority w:val="20"/>
    <w:qFormat/>
    <w:rsid w:val="00E55F18"/>
    <w:rPr>
      <w:i/>
      <w:iCs/>
    </w:rPr>
  </w:style>
  <w:style w:type="character" w:styleId="EndnoteReference">
    <w:name w:val="endnote reference"/>
    <w:basedOn w:val="DefaultParagraphFont"/>
    <w:rsid w:val="00E55F18"/>
    <w:rPr>
      <w:vertAlign w:val="superscript"/>
    </w:rPr>
  </w:style>
  <w:style w:type="paragraph" w:styleId="EndnoteText">
    <w:name w:val="endnote text"/>
    <w:basedOn w:val="Normal"/>
    <w:link w:val="EndnoteTextChar"/>
    <w:semiHidden/>
    <w:unhideWhenUsed/>
    <w:rsid w:val="00E55F18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semiHidden/>
    <w:rsid w:val="00E55F18"/>
    <w:rPr>
      <w:rFonts w:ascii="Palatino Linotype" w:hAnsi="Palatino Linotype" w:cs="Times New Roman"/>
      <w:noProof/>
      <w:color w:val="000000"/>
      <w:sz w:val="20"/>
      <w:szCs w:val="20"/>
    </w:rPr>
  </w:style>
  <w:style w:type="character" w:customStyle="1" w:styleId="eop">
    <w:name w:val="eop"/>
    <w:basedOn w:val="DefaultParagraphFont"/>
    <w:rsid w:val="00E55F18"/>
  </w:style>
  <w:style w:type="character" w:styleId="FollowedHyperlink">
    <w:name w:val="FollowedHyperlink"/>
    <w:basedOn w:val="DefaultParagraphFont"/>
    <w:rsid w:val="00E55F18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rsid w:val="00E55F18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55F18"/>
    <w:rPr>
      <w:rFonts w:ascii="Palatino Linotype" w:hAnsi="Palatino Linotype" w:cs="Times New Roman"/>
      <w:noProof/>
      <w:color w:val="000000"/>
      <w:sz w:val="20"/>
      <w:szCs w:val="18"/>
    </w:rPr>
  </w:style>
  <w:style w:type="paragraph" w:styleId="FootnoteText">
    <w:name w:val="footnote text"/>
    <w:basedOn w:val="Normal"/>
    <w:link w:val="FootnoteTextChar"/>
    <w:semiHidden/>
    <w:unhideWhenUsed/>
    <w:rsid w:val="00E55F18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semiHidden/>
    <w:rsid w:val="00E55F18"/>
    <w:rPr>
      <w:rFonts w:ascii="Palatino Linotype" w:hAnsi="Palatino Linotype" w:cs="Times New Roman"/>
      <w:noProof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rsid w:val="00E55F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55F18"/>
    <w:rPr>
      <w:rFonts w:ascii="Palatino Linotype" w:hAnsi="Palatino Linotype" w:cs="Times New Roman"/>
      <w:noProof/>
      <w:color w:val="000000"/>
      <w:sz w:val="20"/>
      <w:szCs w:val="18"/>
    </w:rPr>
  </w:style>
  <w:style w:type="character" w:customStyle="1" w:styleId="Heading1Char">
    <w:name w:val="Heading 1 Char"/>
    <w:aliases w:val="x Char"/>
    <w:basedOn w:val="DefaultParagraphFont"/>
    <w:link w:val="Heading1"/>
    <w:rsid w:val="00E55F18"/>
    <w:rPr>
      <w:rFonts w:ascii="Arial" w:hAnsi="Arial" w:cs="Times New Roman"/>
      <w:b/>
      <w:noProof/>
      <w:color w:val="000000"/>
      <w:sz w:val="20"/>
      <w:szCs w:val="20"/>
      <w:u w:val="single"/>
    </w:rPr>
  </w:style>
  <w:style w:type="character" w:customStyle="1" w:styleId="Heading2Char">
    <w:name w:val="Heading 2 Char"/>
    <w:basedOn w:val="DefaultParagraphFont"/>
    <w:link w:val="Heading2"/>
    <w:rsid w:val="00E55F18"/>
    <w:rPr>
      <w:rFonts w:ascii="Arial" w:hAnsi="Arial" w:cstheme="majorBidi"/>
      <w:b/>
      <w:noProof/>
      <w:color w:val="000000"/>
      <w:sz w:val="20"/>
      <w:szCs w:val="20"/>
    </w:rPr>
  </w:style>
  <w:style w:type="character" w:customStyle="1" w:styleId="Heading3Char">
    <w:name w:val="Heading 3 Char"/>
    <w:basedOn w:val="DefaultParagraphFont"/>
    <w:link w:val="Heading3"/>
    <w:rsid w:val="00E55F18"/>
    <w:rPr>
      <w:rFonts w:ascii="Palatino Linotype" w:hAnsi="Palatino Linotype" w:cs="Times New Roman"/>
      <w:b/>
      <w:noProof/>
      <w:color w:val="000000"/>
      <w:sz w:val="20"/>
      <w:szCs w:val="20"/>
    </w:rPr>
  </w:style>
  <w:style w:type="character" w:customStyle="1" w:styleId="Heading4Char">
    <w:name w:val="Heading 4 Char"/>
    <w:basedOn w:val="DefaultParagraphFont"/>
    <w:link w:val="Heading4"/>
    <w:rsid w:val="00E55F18"/>
    <w:rPr>
      <w:rFonts w:ascii="Arial" w:hAnsi="Arial" w:cstheme="majorBidi"/>
      <w:b/>
      <w:noProof/>
      <w:color w:val="000000"/>
      <w:sz w:val="20"/>
      <w:szCs w:val="20"/>
    </w:rPr>
  </w:style>
  <w:style w:type="character" w:customStyle="1" w:styleId="Heading5Char">
    <w:name w:val="Heading 5 Char"/>
    <w:basedOn w:val="DefaultParagraphFont"/>
    <w:link w:val="Heading5"/>
    <w:rsid w:val="00E55F18"/>
    <w:rPr>
      <w:rFonts w:ascii="Palatino Linotype" w:hAnsi="Palatino Linotype" w:cs="Times New Roman"/>
      <w:b/>
      <w:noProof/>
      <w:color w:val="000000"/>
      <w:sz w:val="20"/>
      <w:szCs w:val="20"/>
    </w:rPr>
  </w:style>
  <w:style w:type="character" w:customStyle="1" w:styleId="Heading6Char">
    <w:name w:val="Heading 6 Char"/>
    <w:basedOn w:val="DefaultParagraphFont"/>
    <w:link w:val="Heading6"/>
    <w:rsid w:val="00E55F18"/>
    <w:rPr>
      <w:rFonts w:ascii="Palatino Linotype" w:hAnsi="Palatino Linotype" w:cstheme="majorBidi"/>
      <w:noProof/>
      <w:color w:val="000000"/>
      <w:sz w:val="20"/>
      <w:szCs w:val="20"/>
      <w:u w:val="single"/>
    </w:rPr>
  </w:style>
  <w:style w:type="character" w:customStyle="1" w:styleId="Heading7Char">
    <w:name w:val="Heading 7 Char"/>
    <w:basedOn w:val="DefaultParagraphFont"/>
    <w:link w:val="Heading7"/>
    <w:rsid w:val="00E55F18"/>
    <w:rPr>
      <w:rFonts w:ascii="Palatino Linotype" w:hAnsi="Palatino Linotype" w:cs="Times New Roman"/>
      <w:i/>
      <w:noProof/>
      <w:color w:val="000000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E55F18"/>
    <w:rPr>
      <w:rFonts w:ascii="Palatino Linotype" w:hAnsi="Palatino Linotype" w:cstheme="majorBidi"/>
      <w:i/>
      <w:noProof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E55F18"/>
    <w:rPr>
      <w:rFonts w:ascii="Palatino Linotype" w:hAnsi="Palatino Linotype" w:cstheme="majorBidi"/>
      <w:i/>
      <w:noProof/>
      <w:color w:val="000000"/>
      <w:sz w:val="20"/>
      <w:szCs w:val="20"/>
    </w:rPr>
  </w:style>
  <w:style w:type="character" w:styleId="Hyperlink">
    <w:name w:val="Hyperlink"/>
    <w:uiPriority w:val="99"/>
    <w:rsid w:val="00E55F18"/>
    <w:rPr>
      <w:color w:val="0000FF"/>
      <w:u w:val="single"/>
    </w:rPr>
  </w:style>
  <w:style w:type="character" w:styleId="LineNumber">
    <w:name w:val="line number"/>
    <w:basedOn w:val="DefaultParagraphFont"/>
    <w:uiPriority w:val="99"/>
    <w:rsid w:val="00E55F18"/>
  </w:style>
  <w:style w:type="paragraph" w:styleId="List">
    <w:name w:val="List"/>
    <w:basedOn w:val="Normal"/>
    <w:rsid w:val="00E55F18"/>
    <w:pPr>
      <w:ind w:left="200" w:hangingChars="200" w:hanging="200"/>
      <w:contextualSpacing/>
    </w:pPr>
  </w:style>
  <w:style w:type="paragraph" w:styleId="ListBullet">
    <w:name w:val="List Bullet"/>
    <w:basedOn w:val="Normal"/>
    <w:rsid w:val="00E55F18"/>
    <w:pPr>
      <w:tabs>
        <w:tab w:val="num" w:pos="360"/>
      </w:tabs>
      <w:ind w:left="200" w:hangingChars="200" w:hanging="200"/>
      <w:contextualSpacing/>
    </w:pPr>
  </w:style>
  <w:style w:type="paragraph" w:styleId="ListParagraph">
    <w:name w:val="List Paragraph"/>
    <w:basedOn w:val="Normal"/>
    <w:uiPriority w:val="34"/>
    <w:qFormat/>
    <w:rsid w:val="00E55F18"/>
    <w:pPr>
      <w:ind w:firstLineChars="200" w:firstLine="420"/>
    </w:pPr>
  </w:style>
  <w:style w:type="paragraph" w:customStyle="1" w:styleId="M1stheader">
    <w:name w:val="M_1stheader"/>
    <w:basedOn w:val="Normal"/>
    <w:rsid w:val="00E55F18"/>
    <w:pPr>
      <w:tabs>
        <w:tab w:val="center" w:pos="4320"/>
        <w:tab w:val="right" w:pos="8640"/>
      </w:tabs>
      <w:ind w:right="360"/>
      <w:outlineLvl w:val="0"/>
    </w:pPr>
    <w:rPr>
      <w:i/>
    </w:rPr>
  </w:style>
  <w:style w:type="paragraph" w:customStyle="1" w:styleId="Mdeck4text">
    <w:name w:val="M_deck_4_text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0" w:line="320" w:lineRule="atLeast"/>
      <w:ind w:firstLine="425"/>
      <w:jc w:val="both"/>
    </w:pPr>
    <w:rPr>
      <w:rFonts w:ascii="Minion Pro" w:eastAsia="Times New Roman" w:hAnsi="Minion Pro" w:cs="Times New Roman"/>
      <w:snapToGrid w:val="0"/>
      <w:color w:val="000000"/>
      <w:sz w:val="24"/>
      <w:szCs w:val="20"/>
      <w:lang w:eastAsia="de-DE" w:bidi="en-US"/>
    </w:rPr>
  </w:style>
  <w:style w:type="paragraph" w:customStyle="1" w:styleId="Mabstract">
    <w:name w:val="M_abstract"/>
    <w:basedOn w:val="Mdeck4text"/>
    <w:next w:val="Normal"/>
    <w:rsid w:val="00E55F18"/>
    <w:pPr>
      <w:spacing w:before="240"/>
      <w:ind w:left="113" w:right="505" w:firstLine="0"/>
    </w:pPr>
  </w:style>
  <w:style w:type="paragraph" w:customStyle="1" w:styleId="MAcknow">
    <w:name w:val="M_Acknow"/>
    <w:basedOn w:val="Normal"/>
    <w:rsid w:val="00E55F18"/>
    <w:pPr>
      <w:spacing w:before="120" w:line="240" w:lineRule="atLeast"/>
    </w:pPr>
    <w:rPr>
      <w:rFonts w:ascii="Minion Pro" w:hAnsi="Minion Pro"/>
      <w:color w:val="000000" w:themeColor="text1"/>
    </w:rPr>
  </w:style>
  <w:style w:type="paragraph" w:customStyle="1" w:styleId="MAcknowledgments">
    <w:name w:val="M_Acknowledgments"/>
    <w:qFormat/>
    <w:rsid w:val="00E55F18"/>
    <w:pPr>
      <w:spacing w:after="120" w:line="240" w:lineRule="atLeast"/>
      <w:jc w:val="both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address">
    <w:name w:val="M_address"/>
    <w:basedOn w:val="Normal"/>
    <w:rsid w:val="00E55F18"/>
    <w:pPr>
      <w:spacing w:before="240"/>
    </w:pPr>
  </w:style>
  <w:style w:type="paragraph" w:customStyle="1" w:styleId="Mauthor">
    <w:name w:val="M_author"/>
    <w:basedOn w:val="Normal"/>
    <w:rsid w:val="00E55F18"/>
    <w:pPr>
      <w:spacing w:before="240" w:after="240" w:line="340" w:lineRule="exact"/>
    </w:pPr>
    <w:rPr>
      <w:b/>
      <w:lang w:val="it-IT"/>
    </w:rPr>
  </w:style>
  <w:style w:type="paragraph" w:customStyle="1" w:styleId="MCaption">
    <w:name w:val="M_Caption"/>
    <w:basedOn w:val="Normal"/>
    <w:rsid w:val="00E55F18"/>
    <w:pPr>
      <w:spacing w:before="240" w:after="240"/>
      <w:jc w:val="center"/>
    </w:pPr>
  </w:style>
  <w:style w:type="paragraph" w:customStyle="1" w:styleId="Mdeck8references">
    <w:name w:val="M_deck_8_references"/>
    <w:qFormat/>
    <w:rsid w:val="00E55F18"/>
    <w:pPr>
      <w:numPr>
        <w:numId w:val="3"/>
      </w:numPr>
      <w:kinsoku w:val="0"/>
      <w:overflowPunct w:val="0"/>
      <w:autoSpaceDE w:val="0"/>
      <w:autoSpaceDN w:val="0"/>
      <w:adjustRightInd w:val="0"/>
      <w:snapToGrid w:val="0"/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24"/>
      <w:szCs w:val="20"/>
      <w:lang w:eastAsia="de-DE" w:bidi="en-US"/>
    </w:rPr>
  </w:style>
  <w:style w:type="paragraph" w:customStyle="1" w:styleId="MCopyright">
    <w:name w:val="M_Copyright"/>
    <w:basedOn w:val="Mdeck8references"/>
    <w:qFormat/>
    <w:rsid w:val="00E55F18"/>
    <w:pPr>
      <w:tabs>
        <w:tab w:val="center" w:pos="4536"/>
        <w:tab w:val="right" w:pos="9072"/>
      </w:tabs>
      <w:spacing w:before="400"/>
      <w:ind w:left="0" w:firstLine="0"/>
    </w:pPr>
  </w:style>
  <w:style w:type="paragraph" w:customStyle="1" w:styleId="Mdeck1articletitle">
    <w:name w:val="M_deck_1_article_title"/>
    <w:next w:val="Normal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240" w:line="400" w:lineRule="exact"/>
      <w:jc w:val="both"/>
    </w:pPr>
    <w:rPr>
      <w:rFonts w:ascii="Minion Pro" w:eastAsia="Times New Roman" w:hAnsi="Minion Pro" w:cs="Times New Roman"/>
      <w:b/>
      <w:snapToGrid w:val="0"/>
      <w:color w:val="000000"/>
      <w:sz w:val="36"/>
      <w:szCs w:val="20"/>
      <w:lang w:eastAsia="de-DE" w:bidi="en-US"/>
    </w:rPr>
  </w:style>
  <w:style w:type="paragraph" w:customStyle="1" w:styleId="Mdeck1articletype">
    <w:name w:val="M_deck_1_article_type"/>
    <w:basedOn w:val="Mdeck4text"/>
    <w:next w:val="Mdeck1articletitle"/>
    <w:qFormat/>
    <w:rsid w:val="00E55F18"/>
    <w:pPr>
      <w:widowControl w:val="0"/>
      <w:spacing w:before="120" w:after="120" w:line="240" w:lineRule="auto"/>
      <w:ind w:firstLine="0"/>
      <w:jc w:val="left"/>
    </w:pPr>
    <w:rPr>
      <w:i/>
      <w:sz w:val="20"/>
      <w:szCs w:val="24"/>
    </w:rPr>
  </w:style>
  <w:style w:type="paragraph" w:customStyle="1" w:styleId="Mdeck2authoraffiliation">
    <w:name w:val="M_deck_2_author_affiliation"/>
    <w:qFormat/>
    <w:rsid w:val="00E55F18"/>
    <w:pPr>
      <w:widowControl w:val="0"/>
      <w:kinsoku w:val="0"/>
      <w:overflowPunct w:val="0"/>
      <w:autoSpaceDE w:val="0"/>
      <w:autoSpaceDN w:val="0"/>
      <w:adjustRightInd w:val="0"/>
      <w:snapToGrid w:val="0"/>
      <w:spacing w:after="0" w:line="340" w:lineRule="atLeast"/>
      <w:ind w:left="311" w:hanging="198"/>
      <w:jc w:val="both"/>
    </w:pPr>
    <w:rPr>
      <w:rFonts w:ascii="Palatino Linotype" w:eastAsia="Times New Roman" w:hAnsi="Palatino Linotype" w:cs="Times New Roman"/>
      <w:snapToGrid w:val="0"/>
      <w:color w:val="000000"/>
      <w:sz w:val="24"/>
      <w:szCs w:val="20"/>
      <w:lang w:eastAsia="de-DE" w:bidi="en-US"/>
    </w:rPr>
  </w:style>
  <w:style w:type="paragraph" w:customStyle="1" w:styleId="Mdeck2authorcorrespondence">
    <w:name w:val="M_deck_2_author_correspondence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0" w:line="200" w:lineRule="atLeast"/>
      <w:ind w:left="311" w:hanging="198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2authorname">
    <w:name w:val="M_deck_2_author_name"/>
    <w:next w:val="Normal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before="240" w:after="120" w:line="320" w:lineRule="atLeast"/>
      <w:jc w:val="both"/>
    </w:pPr>
    <w:rPr>
      <w:rFonts w:ascii="Palatino Linotype" w:eastAsia="Times New Roman" w:hAnsi="Palatino Linotype" w:cs="Times New Roman"/>
      <w:b/>
      <w:snapToGrid w:val="0"/>
      <w:color w:val="000000"/>
      <w:szCs w:val="20"/>
      <w:lang w:eastAsia="de-DE" w:bidi="en-US"/>
    </w:rPr>
  </w:style>
  <w:style w:type="paragraph" w:customStyle="1" w:styleId="Mdeck3abstract">
    <w:name w:val="M_deck_3_abstract"/>
    <w:basedOn w:val="Mdeck4text"/>
    <w:next w:val="Normal"/>
    <w:qFormat/>
    <w:rsid w:val="00E55F18"/>
    <w:pPr>
      <w:widowControl w:val="0"/>
      <w:spacing w:before="240" w:after="240" w:line="340" w:lineRule="atLeast"/>
      <w:ind w:left="113" w:right="567"/>
    </w:pPr>
    <w:rPr>
      <w:snapToGrid/>
    </w:rPr>
  </w:style>
  <w:style w:type="paragraph" w:customStyle="1" w:styleId="Mdeck3keywords">
    <w:name w:val="M_deck_3_keywords"/>
    <w:basedOn w:val="Mdeck4text"/>
    <w:next w:val="Normal"/>
    <w:qFormat/>
    <w:rsid w:val="00E55F18"/>
    <w:pPr>
      <w:spacing w:before="240"/>
      <w:ind w:left="113" w:firstLine="0"/>
    </w:pPr>
  </w:style>
  <w:style w:type="paragraph" w:customStyle="1" w:styleId="Mdeck3publcationhistory">
    <w:name w:val="M_deck_3_publcation_history"/>
    <w:next w:val="Normal"/>
    <w:qFormat/>
    <w:rsid w:val="00E55F18"/>
    <w:pPr>
      <w:widowControl w:val="0"/>
      <w:kinsoku w:val="0"/>
      <w:overflowPunct w:val="0"/>
      <w:autoSpaceDE w:val="0"/>
      <w:autoSpaceDN w:val="0"/>
      <w:adjustRightInd w:val="0"/>
      <w:snapToGrid w:val="0"/>
      <w:spacing w:before="240" w:after="0" w:line="340" w:lineRule="atLeast"/>
      <w:ind w:left="113"/>
      <w:jc w:val="both"/>
    </w:pPr>
    <w:rPr>
      <w:rFonts w:ascii="Palatino Linotype" w:eastAsia="Times New Roman" w:hAnsi="Palatino Linotype" w:cs="Times New Roman"/>
      <w:i/>
      <w:snapToGrid w:val="0"/>
      <w:color w:val="000000"/>
      <w:sz w:val="24"/>
      <w:szCs w:val="20"/>
      <w:lang w:eastAsia="de-DE" w:bidi="en-US"/>
    </w:rPr>
  </w:style>
  <w:style w:type="paragraph" w:customStyle="1" w:styleId="MHeading3">
    <w:name w:val="M_Heading3"/>
    <w:basedOn w:val="Mdeck4text"/>
    <w:qFormat/>
    <w:rsid w:val="00E55F18"/>
    <w:pPr>
      <w:spacing w:before="240" w:after="120"/>
    </w:pPr>
  </w:style>
  <w:style w:type="paragraph" w:customStyle="1" w:styleId="Mdeck4heading1">
    <w:name w:val="M_deck_4_heading_1"/>
    <w:basedOn w:val="MHeading3"/>
    <w:next w:val="Normal"/>
    <w:qFormat/>
    <w:rsid w:val="00E55F18"/>
    <w:pPr>
      <w:spacing w:line="340" w:lineRule="atLeast"/>
      <w:outlineLvl w:val="0"/>
    </w:pPr>
    <w:rPr>
      <w:b/>
      <w:snapToGrid/>
    </w:rPr>
  </w:style>
  <w:style w:type="paragraph" w:customStyle="1" w:styleId="Mdeck4heading2">
    <w:name w:val="M_deck_4_heading_2"/>
    <w:basedOn w:val="MHeading3"/>
    <w:next w:val="Normal"/>
    <w:qFormat/>
    <w:rsid w:val="00E55F18"/>
    <w:pPr>
      <w:outlineLvl w:val="1"/>
    </w:pPr>
    <w:rPr>
      <w:i/>
      <w:snapToGrid/>
    </w:rPr>
  </w:style>
  <w:style w:type="paragraph" w:customStyle="1" w:styleId="Mdeck4heading3">
    <w:name w:val="M_deck_4_heading_3"/>
    <w:basedOn w:val="Mdeck4text"/>
    <w:next w:val="Normal"/>
    <w:qFormat/>
    <w:rsid w:val="00E55F18"/>
    <w:pPr>
      <w:spacing w:before="240" w:after="120" w:line="340" w:lineRule="atLeast"/>
      <w:ind w:firstLineChars="50" w:firstLine="50"/>
      <w:outlineLvl w:val="2"/>
    </w:pPr>
    <w:rPr>
      <w:snapToGrid/>
    </w:rPr>
  </w:style>
  <w:style w:type="paragraph" w:customStyle="1" w:styleId="Mdeck4ref-citation">
    <w:name w:val="M_deck_4_ref-citation"/>
    <w:basedOn w:val="BodyText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line="320" w:lineRule="atLeast"/>
      <w:ind w:firstLine="425"/>
    </w:pPr>
    <w:rPr>
      <w:rFonts w:eastAsia="Times New Roman"/>
      <w:snapToGrid w:val="0"/>
      <w:sz w:val="20"/>
      <w:lang w:bidi="en-US"/>
    </w:rPr>
  </w:style>
  <w:style w:type="paragraph" w:customStyle="1" w:styleId="Mdeck4ref-citation-red">
    <w:name w:val="M_deck_4_ref-citation-red"/>
    <w:basedOn w:val="BodyText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line="320" w:lineRule="atLeast"/>
      <w:ind w:firstLine="425"/>
    </w:pPr>
    <w:rPr>
      <w:rFonts w:eastAsia="Times New Roman"/>
      <w:snapToGrid w:val="0"/>
      <w:sz w:val="18"/>
      <w:lang w:bidi="en-US"/>
    </w:rPr>
  </w:style>
  <w:style w:type="paragraph" w:customStyle="1" w:styleId="Mdeck4text2nd">
    <w:name w:val="M_deck_4_text_2nd"/>
    <w:qFormat/>
    <w:rsid w:val="00E55F18"/>
    <w:pPr>
      <w:adjustRightInd w:val="0"/>
      <w:snapToGrid w:val="0"/>
      <w:spacing w:after="0" w:line="260" w:lineRule="atLeast"/>
      <w:ind w:left="850" w:hanging="425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4textbulletlist">
    <w:name w:val="M_deck_4_text_bullet_list"/>
    <w:basedOn w:val="Mdeck4text"/>
    <w:qFormat/>
    <w:rsid w:val="00E55F18"/>
    <w:pPr>
      <w:numPr>
        <w:numId w:val="4"/>
      </w:numPr>
      <w:spacing w:before="120" w:line="340" w:lineRule="atLeast"/>
    </w:pPr>
    <w:rPr>
      <w:snapToGrid/>
    </w:rPr>
  </w:style>
  <w:style w:type="paragraph" w:customStyle="1" w:styleId="Mdeck4textfirstlinezero">
    <w:name w:val="M_deck_4_text_firstline_zero"/>
    <w:basedOn w:val="Mdeck4text"/>
    <w:next w:val="Mdeck4text"/>
    <w:qFormat/>
    <w:rsid w:val="00E55F18"/>
    <w:pPr>
      <w:ind w:firstLine="0"/>
    </w:pPr>
    <w:rPr>
      <w:szCs w:val="24"/>
    </w:rPr>
  </w:style>
  <w:style w:type="paragraph" w:customStyle="1" w:styleId="MFigure">
    <w:name w:val="M_Figure"/>
    <w:qFormat/>
    <w:rsid w:val="00E55F18"/>
    <w:pPr>
      <w:spacing w:after="0" w:line="260" w:lineRule="atLeast"/>
      <w:jc w:val="center"/>
    </w:pPr>
    <w:rPr>
      <w:rFonts w:ascii="Minion Pro" w:eastAsia="Times New Roman" w:hAnsi="Minion Pro" w:cs="Times New Roman"/>
      <w:color w:val="000000" w:themeColor="text1"/>
      <w:sz w:val="24"/>
      <w:szCs w:val="20"/>
    </w:rPr>
  </w:style>
  <w:style w:type="paragraph" w:customStyle="1" w:styleId="Mdeck4textlist">
    <w:name w:val="M_deck_4_text_list"/>
    <w:basedOn w:val="MFigure"/>
    <w:qFormat/>
    <w:rsid w:val="00E55F18"/>
    <w:rPr>
      <w:i/>
    </w:rPr>
  </w:style>
  <w:style w:type="paragraph" w:customStyle="1" w:styleId="Mdeck4textlrindent">
    <w:name w:val="M_deck_4_text_lr_indent"/>
    <w:basedOn w:val="Mdeck4text"/>
    <w:qFormat/>
    <w:rsid w:val="00E55F18"/>
    <w:pPr>
      <w:spacing w:before="120" w:after="120" w:line="260" w:lineRule="atLeast"/>
      <w:ind w:left="425" w:right="425" w:firstLine="0"/>
    </w:pPr>
    <w:rPr>
      <w:rFonts w:ascii="Palatino Linotype" w:hAnsi="Palatino Linotype"/>
      <w:sz w:val="20"/>
    </w:rPr>
  </w:style>
  <w:style w:type="paragraph" w:customStyle="1" w:styleId="Mdeck4textnumberedlist">
    <w:name w:val="M_deck_4_text_numbered_list"/>
    <w:basedOn w:val="Mdeck4text"/>
    <w:qFormat/>
    <w:rsid w:val="00E55F18"/>
    <w:pPr>
      <w:numPr>
        <w:numId w:val="5"/>
      </w:numPr>
      <w:spacing w:before="120" w:line="340" w:lineRule="atLeast"/>
    </w:pPr>
    <w:rPr>
      <w:snapToGrid/>
    </w:rPr>
  </w:style>
  <w:style w:type="paragraph" w:customStyle="1" w:styleId="Mdeck5tablebody">
    <w:name w:val="M_deck_5_table_body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0" w:line="260" w:lineRule="atLeast"/>
      <w:jc w:val="center"/>
    </w:pPr>
    <w:rPr>
      <w:rFonts w:ascii="Minion Pro" w:eastAsia="Times New Roman" w:hAnsi="Minion Pro" w:cs="Times New Roman"/>
      <w:snapToGrid w:val="0"/>
      <w:color w:val="000000"/>
      <w:sz w:val="20"/>
      <w:szCs w:val="20"/>
      <w:lang w:eastAsia="de-DE" w:bidi="en-US"/>
    </w:rPr>
  </w:style>
  <w:style w:type="table" w:customStyle="1" w:styleId="Mdeck5tablebodythreelines">
    <w:name w:val="M_deck_5_table_body_three_lines"/>
    <w:basedOn w:val="TableNormal"/>
    <w:uiPriority w:val="99"/>
    <w:rsid w:val="00E55F18"/>
    <w:pPr>
      <w:adjustRightInd w:val="0"/>
      <w:snapToGrid w:val="0"/>
      <w:spacing w:after="0" w:line="300" w:lineRule="exact"/>
      <w:jc w:val="center"/>
    </w:pPr>
    <w:rPr>
      <w:rFonts w:ascii="Palatino Linotype" w:hAnsi="Palatino Linotype" w:cs="Times New Roman"/>
      <w:color w:val="000000"/>
      <w:sz w:val="20"/>
      <w:szCs w:val="20"/>
      <w:lang w:val="de-DE" w:eastAsia="de-DE"/>
    </w:rPr>
    <w:tblPr>
      <w:jc w:val="center"/>
      <w:tblBorders>
        <w:bottom w:val="single" w:sz="8" w:space="0" w:color="auto"/>
      </w:tblBorders>
    </w:tblPr>
    <w:trPr>
      <w:jc w:val="center"/>
    </w:trPr>
    <w:tcPr>
      <w:vAlign w:val="center"/>
    </w:tcPr>
    <w:tblStylePr w:type="firstRow">
      <w:pPr>
        <w:wordWrap/>
        <w:adjustRightInd w:val="0"/>
        <w:snapToGrid w:val="0"/>
        <w:spacing w:beforeLines="0" w:beforeAutospacing="0" w:afterLines="0" w:afterAutospacing="0" w:line="300" w:lineRule="exact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eastAsia="Times New Roman" w:hAnsi="Times New Roman"/>
        <w:b w:val="0"/>
        <w:i w:val="0"/>
        <w:snapToGrid w:val="0"/>
        <w:sz w:val="22"/>
      </w:rPr>
      <w:tblPr/>
      <w:tcPr>
        <w:tcBorders>
          <w:top w:val="single" w:sz="8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Mdeck5tablecaption">
    <w:name w:val="M_deck_5_table_caption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12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5tablefooter">
    <w:name w:val="M_deck_5_table_footer"/>
    <w:basedOn w:val="Mdeck5tablecaption"/>
    <w:next w:val="Mdeck4text"/>
    <w:qFormat/>
    <w:rsid w:val="00E55F18"/>
    <w:pPr>
      <w:spacing w:line="300" w:lineRule="exact"/>
    </w:pPr>
  </w:style>
  <w:style w:type="paragraph" w:customStyle="1" w:styleId="Mdeck5tableheader">
    <w:name w:val="M_deck_5_table_header"/>
    <w:basedOn w:val="Mdeck5tablefooter"/>
    <w:rsid w:val="00E55F18"/>
  </w:style>
  <w:style w:type="paragraph" w:customStyle="1" w:styleId="Mdeck6figurebody">
    <w:name w:val="M_deck_6_figure_body"/>
    <w:qFormat/>
    <w:rsid w:val="00E55F18"/>
    <w:pPr>
      <w:widowControl w:val="0"/>
      <w:kinsoku w:val="0"/>
      <w:overflowPunct w:val="0"/>
      <w:autoSpaceDE w:val="0"/>
      <w:autoSpaceDN w:val="0"/>
      <w:adjustRightInd w:val="0"/>
      <w:snapToGrid w:val="0"/>
      <w:spacing w:after="0" w:line="340" w:lineRule="atLeast"/>
      <w:jc w:val="center"/>
    </w:pPr>
    <w:rPr>
      <w:rFonts w:ascii="Palatino Linotype" w:eastAsia="Times New Roman" w:hAnsi="Palatino Linotype" w:cs="Times New Roman"/>
      <w:snapToGrid w:val="0"/>
      <w:color w:val="000000"/>
      <w:sz w:val="24"/>
      <w:szCs w:val="20"/>
      <w:lang w:eastAsia="de-DE" w:bidi="en-US"/>
    </w:rPr>
  </w:style>
  <w:style w:type="paragraph" w:customStyle="1" w:styleId="Mdeck6figurecaption">
    <w:name w:val="M_deck_6_figure_caption"/>
    <w:next w:val="Mdeck4text"/>
    <w:qFormat/>
    <w:rsid w:val="00E55F18"/>
    <w:pPr>
      <w:adjustRightInd w:val="0"/>
      <w:snapToGrid w:val="0"/>
      <w:spacing w:before="12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7equation">
    <w:name w:val="M_deck_7_equation"/>
    <w:basedOn w:val="Mdeck4text"/>
    <w:qFormat/>
    <w:rsid w:val="00E55F18"/>
    <w:pPr>
      <w:spacing w:before="120" w:after="120"/>
      <w:ind w:left="709" w:firstLine="0"/>
      <w:jc w:val="center"/>
    </w:pPr>
    <w:rPr>
      <w:i/>
      <w:snapToGrid/>
      <w:szCs w:val="24"/>
      <w:lang w:eastAsia="en-US"/>
    </w:rPr>
  </w:style>
  <w:style w:type="paragraph" w:customStyle="1" w:styleId="Mfooter">
    <w:name w:val="M_footer"/>
    <w:qFormat/>
    <w:rsid w:val="00E55F18"/>
    <w:pPr>
      <w:spacing w:before="120" w:after="0" w:line="260" w:lineRule="atLeast"/>
      <w:jc w:val="center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footerfirstpage">
    <w:name w:val="M_footer_firstpage"/>
    <w:basedOn w:val="Mfooter"/>
    <w:qFormat/>
    <w:rsid w:val="00E55F18"/>
    <w:pPr>
      <w:tabs>
        <w:tab w:val="right" w:pos="8845"/>
      </w:tabs>
      <w:spacing w:line="160" w:lineRule="exact"/>
    </w:pPr>
  </w:style>
  <w:style w:type="paragraph" w:customStyle="1" w:styleId="MHeader">
    <w:name w:val="M_Header"/>
    <w:basedOn w:val="Normal"/>
    <w:rsid w:val="00E55F18"/>
    <w:pPr>
      <w:spacing w:after="240"/>
      <w:ind w:left="425"/>
    </w:pPr>
    <w:rPr>
      <w:rFonts w:ascii="Minion Pro" w:hAnsi="Minion Pro"/>
    </w:rPr>
  </w:style>
  <w:style w:type="paragraph" w:customStyle="1" w:styleId="Mheaderjournallogo">
    <w:name w:val="M_header_journal_logo"/>
    <w:qFormat/>
    <w:rsid w:val="00E55F18"/>
    <w:pPr>
      <w:spacing w:after="0" w:line="260" w:lineRule="atLeast"/>
      <w:jc w:val="both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headermdpilogo">
    <w:name w:val="M_header_mdpi_logo"/>
    <w:qFormat/>
    <w:rsid w:val="00E55F18"/>
    <w:pPr>
      <w:spacing w:after="0" w:line="260" w:lineRule="atLeast"/>
      <w:jc w:val="right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Heading1">
    <w:name w:val="M_Heading1"/>
    <w:basedOn w:val="MHeading3"/>
    <w:qFormat/>
    <w:rsid w:val="00E55F18"/>
    <w:rPr>
      <w:b/>
    </w:rPr>
  </w:style>
  <w:style w:type="paragraph" w:customStyle="1" w:styleId="MHeading2">
    <w:name w:val="M_Heading2"/>
    <w:basedOn w:val="MHeading3"/>
    <w:qFormat/>
    <w:rsid w:val="00E55F18"/>
    <w:rPr>
      <w:i/>
    </w:rPr>
  </w:style>
  <w:style w:type="paragraph" w:customStyle="1" w:styleId="MISSN">
    <w:name w:val="M_ISSN"/>
    <w:basedOn w:val="Normal"/>
    <w:rsid w:val="00E55F18"/>
    <w:pPr>
      <w:spacing w:after="520"/>
      <w:jc w:val="right"/>
    </w:pPr>
  </w:style>
  <w:style w:type="paragraph" w:customStyle="1" w:styleId="Mline1">
    <w:name w:val="M_line1"/>
    <w:basedOn w:val="Mdeck4text"/>
    <w:next w:val="Normal"/>
    <w:qFormat/>
    <w:rsid w:val="00E55F18"/>
    <w:pPr>
      <w:ind w:firstLine="0"/>
    </w:pPr>
  </w:style>
  <w:style w:type="paragraph" w:customStyle="1" w:styleId="Mline2">
    <w:name w:val="M_line2"/>
    <w:basedOn w:val="Mdeck4text"/>
    <w:qFormat/>
    <w:rsid w:val="00E55F18"/>
    <w:pPr>
      <w:pBdr>
        <w:bottom w:val="single" w:sz="6" w:space="1" w:color="auto"/>
      </w:pBdr>
      <w:spacing w:after="480"/>
    </w:pPr>
  </w:style>
  <w:style w:type="paragraph" w:customStyle="1" w:styleId="MLogo">
    <w:name w:val="M_Logo"/>
    <w:basedOn w:val="Normal"/>
    <w:rsid w:val="00E55F18"/>
    <w:pPr>
      <w:spacing w:before="140"/>
      <w:jc w:val="right"/>
    </w:pPr>
    <w:rPr>
      <w:b/>
      <w:i/>
      <w:sz w:val="64"/>
    </w:rPr>
  </w:style>
  <w:style w:type="paragraph" w:customStyle="1" w:styleId="Mreceived">
    <w:name w:val="M_received"/>
    <w:basedOn w:val="Maddress"/>
    <w:rsid w:val="00E55F18"/>
    <w:rPr>
      <w:i/>
    </w:rPr>
  </w:style>
  <w:style w:type="paragraph" w:customStyle="1" w:styleId="MRefer">
    <w:name w:val="M_Refer"/>
    <w:basedOn w:val="Normal"/>
    <w:rsid w:val="00E55F18"/>
    <w:pPr>
      <w:ind w:left="461" w:hanging="461"/>
    </w:pPr>
  </w:style>
  <w:style w:type="paragraph" w:customStyle="1" w:styleId="Mtable">
    <w:name w:val="M_table"/>
    <w:basedOn w:val="Normal"/>
    <w:rsid w:val="00E55F18"/>
    <w:pPr>
      <w:keepNext/>
      <w:tabs>
        <w:tab w:val="left" w:pos="284"/>
      </w:tabs>
    </w:pPr>
  </w:style>
  <w:style w:type="paragraph" w:customStyle="1" w:styleId="MTablecaption">
    <w:name w:val="M_Tablecaption"/>
    <w:basedOn w:val="MCaption"/>
    <w:rsid w:val="00E55F18"/>
    <w:pPr>
      <w:spacing w:after="0"/>
    </w:pPr>
  </w:style>
  <w:style w:type="paragraph" w:customStyle="1" w:styleId="MText">
    <w:name w:val="M_Text"/>
    <w:basedOn w:val="Normal"/>
    <w:rsid w:val="00E55F18"/>
    <w:pPr>
      <w:ind w:firstLine="288"/>
    </w:pPr>
  </w:style>
  <w:style w:type="paragraph" w:customStyle="1" w:styleId="MTitel">
    <w:name w:val="M_Titel"/>
    <w:basedOn w:val="Normal"/>
    <w:rsid w:val="00E55F18"/>
    <w:pPr>
      <w:spacing w:before="240"/>
    </w:pPr>
    <w:rPr>
      <w:b/>
      <w:sz w:val="36"/>
      <w:lang w:val="en-GB"/>
    </w:rPr>
  </w:style>
  <w:style w:type="paragraph" w:customStyle="1" w:styleId="MDPI11articletype">
    <w:name w:val="MDPI_1.1_article_type"/>
    <w:next w:val="Normal"/>
    <w:qFormat/>
    <w:rsid w:val="00E55F18"/>
    <w:pPr>
      <w:adjustRightInd w:val="0"/>
      <w:snapToGrid w:val="0"/>
      <w:spacing w:before="240" w:after="0" w:line="240" w:lineRule="auto"/>
    </w:pPr>
    <w:rPr>
      <w:rFonts w:ascii="Palatino Linotype" w:eastAsia="Times New Roman" w:hAnsi="Palatino Linotype" w:cs="Times New Roman"/>
      <w:i/>
      <w:snapToGrid w:val="0"/>
      <w:color w:val="000000"/>
      <w:sz w:val="20"/>
      <w:lang w:eastAsia="de-DE" w:bidi="en-US"/>
    </w:rPr>
  </w:style>
  <w:style w:type="paragraph" w:customStyle="1" w:styleId="MDPI12title">
    <w:name w:val="MDPI_1.2_title"/>
    <w:next w:val="Normal"/>
    <w:qFormat/>
    <w:rsid w:val="00E55F18"/>
    <w:pPr>
      <w:adjustRightInd w:val="0"/>
      <w:snapToGrid w:val="0"/>
      <w:spacing w:after="240" w:line="240" w:lineRule="atLeast"/>
    </w:pPr>
    <w:rPr>
      <w:rFonts w:ascii="Palatino Linotype" w:eastAsia="Times New Roman" w:hAnsi="Palatino Linotype" w:cs="Times New Roman"/>
      <w:b/>
      <w:snapToGrid w:val="0"/>
      <w:color w:val="000000"/>
      <w:sz w:val="36"/>
      <w:szCs w:val="20"/>
      <w:lang w:eastAsia="de-DE" w:bidi="en-US"/>
    </w:rPr>
  </w:style>
  <w:style w:type="paragraph" w:customStyle="1" w:styleId="MDPI13authornames">
    <w:name w:val="MDPI_1.3_authornames"/>
    <w:next w:val="Normal"/>
    <w:qFormat/>
    <w:rsid w:val="00E55F18"/>
    <w:pPr>
      <w:adjustRightInd w:val="0"/>
      <w:snapToGrid w:val="0"/>
      <w:spacing w:after="120" w:line="260" w:lineRule="atLeast"/>
    </w:pPr>
    <w:rPr>
      <w:rFonts w:ascii="Palatino Linotype" w:eastAsia="Times New Roman" w:hAnsi="Palatino Linotype" w:cs="Times New Roman"/>
      <w:b/>
      <w:color w:val="000000"/>
      <w:sz w:val="20"/>
      <w:lang w:eastAsia="de-DE" w:bidi="en-US"/>
    </w:rPr>
  </w:style>
  <w:style w:type="paragraph" w:customStyle="1" w:styleId="MDPI62Acknowledgments">
    <w:name w:val="MDPI_6.2_Acknowledgments"/>
    <w:qFormat/>
    <w:rsid w:val="00E55F18"/>
    <w:pPr>
      <w:adjustRightInd w:val="0"/>
      <w:snapToGrid w:val="0"/>
      <w:spacing w:before="120" w:after="0" w:line="20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14history">
    <w:name w:val="MDPI_1.4_history"/>
    <w:basedOn w:val="MDPI62Acknowledgments"/>
    <w:next w:val="Normal"/>
    <w:qFormat/>
    <w:rsid w:val="00E55F18"/>
    <w:pPr>
      <w:ind w:left="113"/>
      <w:jc w:val="left"/>
    </w:pPr>
    <w:rPr>
      <w:snapToGrid/>
    </w:rPr>
  </w:style>
  <w:style w:type="paragraph" w:customStyle="1" w:styleId="MDPI15academiceditor">
    <w:name w:val="MDPI_1.5_academic_editor"/>
    <w:qFormat/>
    <w:rsid w:val="00E55F18"/>
    <w:pPr>
      <w:adjustRightInd w:val="0"/>
      <w:snapToGrid w:val="0"/>
      <w:spacing w:after="0" w:line="260" w:lineRule="atLeast"/>
      <w:ind w:left="113"/>
    </w:pPr>
    <w:rPr>
      <w:rFonts w:ascii="Palatino Linotype" w:eastAsia="Times New Roman" w:hAnsi="Palatino Linotype" w:cs="Times New Roman"/>
      <w:color w:val="000000"/>
      <w:sz w:val="18"/>
      <w:lang w:eastAsia="de-DE" w:bidi="en-US"/>
    </w:rPr>
  </w:style>
  <w:style w:type="paragraph" w:customStyle="1" w:styleId="MDPI16affiliation">
    <w:name w:val="MDPI_1.6_affiliation"/>
    <w:qFormat/>
    <w:rsid w:val="00E55F18"/>
    <w:pPr>
      <w:adjustRightInd w:val="0"/>
      <w:snapToGrid w:val="0"/>
      <w:spacing w:after="0" w:line="260" w:lineRule="atLeast"/>
      <w:ind w:left="311" w:hanging="198"/>
    </w:pPr>
    <w:rPr>
      <w:rFonts w:ascii="Palatino Linotype" w:eastAsia="Times New Roman" w:hAnsi="Palatino Linotype" w:cs="Times New Roman"/>
      <w:color w:val="000000"/>
      <w:sz w:val="18"/>
      <w:szCs w:val="18"/>
      <w:lang w:eastAsia="de-DE" w:bidi="en-US"/>
    </w:rPr>
  </w:style>
  <w:style w:type="paragraph" w:customStyle="1" w:styleId="MDPI17abstract">
    <w:name w:val="MDPI_1.7_abstract"/>
    <w:next w:val="Normal"/>
    <w:qFormat/>
    <w:rsid w:val="00E55F18"/>
    <w:pPr>
      <w:adjustRightInd w:val="0"/>
      <w:snapToGrid w:val="0"/>
      <w:spacing w:before="240" w:after="0" w:line="260" w:lineRule="atLeast"/>
      <w:ind w:left="113"/>
      <w:jc w:val="both"/>
    </w:pPr>
    <w:rPr>
      <w:rFonts w:ascii="Palatino Linotype" w:eastAsia="Times New Roman" w:hAnsi="Palatino Linotype" w:cs="Times New Roman"/>
      <w:color w:val="000000"/>
      <w:sz w:val="20"/>
      <w:lang w:eastAsia="de-DE" w:bidi="en-US"/>
    </w:rPr>
  </w:style>
  <w:style w:type="paragraph" w:customStyle="1" w:styleId="MDPI18keywords">
    <w:name w:val="MDPI_1.8_keywords"/>
    <w:next w:val="Normal"/>
    <w:qFormat/>
    <w:rsid w:val="00E55F18"/>
    <w:pPr>
      <w:adjustRightInd w:val="0"/>
      <w:snapToGrid w:val="0"/>
      <w:spacing w:before="240" w:after="0" w:line="260" w:lineRule="atLeast"/>
      <w:ind w:left="113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19classification">
    <w:name w:val="MDPI_1.9_classification"/>
    <w:qFormat/>
    <w:rsid w:val="00E55F18"/>
    <w:pPr>
      <w:spacing w:before="240" w:after="0" w:line="260" w:lineRule="atLeast"/>
      <w:ind w:left="113"/>
      <w:jc w:val="both"/>
    </w:pPr>
    <w:rPr>
      <w:rFonts w:ascii="Palatino Linotype" w:eastAsia="Times New Roman" w:hAnsi="Palatino Linotype" w:cs="Times New Roman"/>
      <w:b/>
      <w:color w:val="000000"/>
      <w:sz w:val="20"/>
      <w:lang w:eastAsia="de-DE" w:bidi="en-US"/>
    </w:rPr>
  </w:style>
  <w:style w:type="paragraph" w:customStyle="1" w:styleId="MDPI19line">
    <w:name w:val="MDPI_1.9_line"/>
    <w:qFormat/>
    <w:rsid w:val="00E55F18"/>
    <w:pPr>
      <w:pBdr>
        <w:bottom w:val="single" w:sz="6" w:space="1" w:color="auto"/>
      </w:pBdr>
      <w:spacing w:after="0" w:line="260" w:lineRule="atLeast"/>
      <w:jc w:val="both"/>
    </w:pPr>
    <w:rPr>
      <w:rFonts w:ascii="Palatino Linotype" w:eastAsia="Times New Roman" w:hAnsi="Palatino Linotype"/>
      <w:color w:val="000000"/>
      <w:sz w:val="20"/>
      <w:szCs w:val="24"/>
      <w:lang w:eastAsia="de-DE" w:bidi="en-US"/>
    </w:rPr>
  </w:style>
  <w:style w:type="paragraph" w:customStyle="1" w:styleId="MDPI21heading1">
    <w:name w:val="MDPI_2.1_heading1"/>
    <w:qFormat/>
    <w:rsid w:val="00E55F18"/>
    <w:pPr>
      <w:adjustRightInd w:val="0"/>
      <w:snapToGrid w:val="0"/>
      <w:spacing w:before="240" w:after="120" w:line="260" w:lineRule="atLeast"/>
      <w:jc w:val="both"/>
      <w:outlineLvl w:val="0"/>
    </w:pPr>
    <w:rPr>
      <w:rFonts w:ascii="Palatino Linotype" w:eastAsia="Times New Roman" w:hAnsi="Palatino Linotype" w:cs="Times New Roman"/>
      <w:b/>
      <w:snapToGrid w:val="0"/>
      <w:color w:val="000000"/>
      <w:sz w:val="20"/>
      <w:lang w:eastAsia="de-DE" w:bidi="en-US"/>
    </w:rPr>
  </w:style>
  <w:style w:type="paragraph" w:customStyle="1" w:styleId="MDPI22heading2">
    <w:name w:val="MDPI_2.2_heading2"/>
    <w:qFormat/>
    <w:rsid w:val="00E55F18"/>
    <w:pPr>
      <w:adjustRightInd w:val="0"/>
      <w:snapToGrid w:val="0"/>
      <w:spacing w:before="240" w:after="120" w:line="260" w:lineRule="atLeast"/>
      <w:outlineLvl w:val="1"/>
    </w:pPr>
    <w:rPr>
      <w:rFonts w:ascii="Palatino Linotype" w:eastAsia="Times New Roman" w:hAnsi="Palatino Linotype" w:cs="Times New Roman"/>
      <w:i/>
      <w:noProof/>
      <w:snapToGrid w:val="0"/>
      <w:color w:val="000000"/>
      <w:sz w:val="20"/>
      <w:lang w:eastAsia="de-DE" w:bidi="en-US"/>
    </w:rPr>
  </w:style>
  <w:style w:type="paragraph" w:customStyle="1" w:styleId="MDPI23heading3">
    <w:name w:val="MDPI_2.3_heading3"/>
    <w:qFormat/>
    <w:rsid w:val="00E55F18"/>
    <w:pPr>
      <w:adjustRightInd w:val="0"/>
      <w:snapToGrid w:val="0"/>
      <w:spacing w:before="240" w:after="120" w:line="260" w:lineRule="atLeast"/>
      <w:outlineLvl w:val="2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1text">
    <w:name w:val="MDPI_3.1_text"/>
    <w:qFormat/>
    <w:rsid w:val="00E55F18"/>
    <w:pPr>
      <w:adjustRightInd w:val="0"/>
      <w:snapToGrid w:val="0"/>
      <w:spacing w:after="0" w:line="260" w:lineRule="atLeast"/>
      <w:ind w:firstLine="425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2textnoindent">
    <w:name w:val="MDPI_3.2_text_no_indent"/>
    <w:qFormat/>
    <w:rsid w:val="00E55F18"/>
    <w:pPr>
      <w:adjustRightInd w:val="0"/>
      <w:snapToGrid w:val="0"/>
      <w:spacing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3textspaceafter">
    <w:name w:val="MDPI_3.3_text_space_after"/>
    <w:qFormat/>
    <w:rsid w:val="00E55F18"/>
    <w:pPr>
      <w:spacing w:after="24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4textspacebefore">
    <w:name w:val="MDPI_3.4_text_space_before"/>
    <w:qFormat/>
    <w:rsid w:val="00E55F18"/>
    <w:pPr>
      <w:spacing w:before="24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5textbeforelist">
    <w:name w:val="MDPI_3.5_text_before_list"/>
    <w:qFormat/>
    <w:rsid w:val="00E55F18"/>
    <w:pPr>
      <w:spacing w:after="12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6textafterlist">
    <w:name w:val="MDPI_3.6_text_after_list"/>
    <w:qFormat/>
    <w:rsid w:val="00E55F18"/>
    <w:pPr>
      <w:spacing w:before="12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7itemize">
    <w:name w:val="MDPI_3.7_itemize"/>
    <w:qFormat/>
    <w:rsid w:val="00E55F18"/>
    <w:pPr>
      <w:numPr>
        <w:numId w:val="6"/>
      </w:numPr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8bullet">
    <w:name w:val="MDPI_3.8_bullet"/>
    <w:qFormat/>
    <w:rsid w:val="00E55F18"/>
    <w:pPr>
      <w:numPr>
        <w:numId w:val="7"/>
      </w:numPr>
      <w:adjustRightInd w:val="0"/>
      <w:snapToGrid w:val="0"/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9equation">
    <w:name w:val="MDPI_3.9_equation"/>
    <w:qFormat/>
    <w:rsid w:val="00E55F18"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aequationnumber">
    <w:name w:val="MDPI_3.a_equation_number"/>
    <w:qFormat/>
    <w:rsid w:val="00E55F18"/>
    <w:pPr>
      <w:spacing w:before="120" w:after="120" w:line="240" w:lineRule="auto"/>
      <w:jc w:val="right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411onetablecaption">
    <w:name w:val="MDPI_4.1.1_one_table_caption"/>
    <w:qFormat/>
    <w:rsid w:val="00E55F18"/>
    <w:pPr>
      <w:adjustRightInd w:val="0"/>
      <w:snapToGrid w:val="0"/>
      <w:spacing w:before="240" w:after="120" w:line="260" w:lineRule="atLeast"/>
      <w:jc w:val="center"/>
    </w:pPr>
    <w:rPr>
      <w:rFonts w:ascii="Palatino Linotype" w:eastAsiaTheme="minorEastAsia" w:hAnsi="Palatino Linotype"/>
      <w:noProof/>
      <w:color w:val="000000"/>
      <w:sz w:val="18"/>
      <w:lang w:eastAsia="zh-CN" w:bidi="en-US"/>
    </w:rPr>
  </w:style>
  <w:style w:type="paragraph" w:customStyle="1" w:styleId="MDPI41tablecaption">
    <w:name w:val="MDPI_4.1_table_caption"/>
    <w:qFormat/>
    <w:rsid w:val="00E55F18"/>
    <w:pPr>
      <w:adjustRightInd w:val="0"/>
      <w:snapToGrid w:val="0"/>
      <w:spacing w:before="240" w:after="120" w:line="260" w:lineRule="atLeast"/>
      <w:ind w:left="425" w:right="425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table" w:customStyle="1" w:styleId="MDPI41threelinetable">
    <w:name w:val="MDPI_4.1_three_line_table"/>
    <w:basedOn w:val="TableNormal"/>
    <w:uiPriority w:val="99"/>
    <w:rsid w:val="00E55F18"/>
    <w:pPr>
      <w:adjustRightInd w:val="0"/>
      <w:snapToGrid w:val="0"/>
      <w:spacing w:after="0" w:line="240" w:lineRule="auto"/>
      <w:jc w:val="center"/>
    </w:pPr>
    <w:rPr>
      <w:rFonts w:ascii="Palatino Linotype" w:eastAsiaTheme="minorEastAsia" w:hAnsi="Palatino Linotype" w:cs="Times New Roman"/>
      <w:color w:val="000000"/>
      <w:sz w:val="20"/>
      <w:szCs w:val="20"/>
      <w:lang w:eastAsia="zh-CN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rFonts w:ascii="Palatino Linotype" w:hAnsi="Palatino Linotype"/>
        <w:b/>
        <w:i w:val="0"/>
        <w:sz w:val="20"/>
      </w:rPr>
      <w:tblPr/>
      <w:tcPr>
        <w:tcBorders>
          <w:bottom w:val="single" w:sz="4" w:space="0" w:color="auto"/>
        </w:tcBorders>
      </w:tcPr>
    </w:tblStylePr>
  </w:style>
  <w:style w:type="paragraph" w:customStyle="1" w:styleId="MDPI42tablebody">
    <w:name w:val="MDPI_4.2_table_body"/>
    <w:qFormat/>
    <w:rsid w:val="00E55F18"/>
    <w:pPr>
      <w:adjustRightInd w:val="0"/>
      <w:snapToGrid w:val="0"/>
      <w:spacing w:after="0" w:line="260" w:lineRule="atLeast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PI43tablefooter">
    <w:name w:val="MDPI_4.3_table_footer"/>
    <w:next w:val="MDPI31text"/>
    <w:qFormat/>
    <w:rsid w:val="00E55F18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paragraph" w:customStyle="1" w:styleId="MDPI511onefigurecaption">
    <w:name w:val="MDPI_5.1.1_one_figure_caption"/>
    <w:qFormat/>
    <w:rsid w:val="00E55F18"/>
    <w:pPr>
      <w:adjustRightInd w:val="0"/>
      <w:snapToGrid w:val="0"/>
      <w:spacing w:before="240" w:after="120" w:line="260" w:lineRule="atLeast"/>
      <w:jc w:val="center"/>
    </w:pPr>
    <w:rPr>
      <w:rFonts w:ascii="Palatino Linotype" w:eastAsiaTheme="minorEastAsia" w:hAnsi="Palatino Linotype" w:cs="Times New Roman"/>
      <w:noProof/>
      <w:color w:val="000000"/>
      <w:sz w:val="18"/>
      <w:szCs w:val="20"/>
      <w:lang w:eastAsia="zh-CN" w:bidi="en-US"/>
    </w:rPr>
  </w:style>
  <w:style w:type="paragraph" w:customStyle="1" w:styleId="MDPI51figurecaption">
    <w:name w:val="MDPI_5.1_figure_caption"/>
    <w:qFormat/>
    <w:rsid w:val="00E55F18"/>
    <w:pPr>
      <w:adjustRightInd w:val="0"/>
      <w:snapToGrid w:val="0"/>
      <w:spacing w:before="120" w:after="240" w:line="260" w:lineRule="atLeast"/>
      <w:ind w:left="425" w:right="425"/>
      <w:jc w:val="both"/>
    </w:pPr>
    <w:rPr>
      <w:rFonts w:ascii="Palatino Linotype" w:eastAsia="Times New Roman" w:hAnsi="Palatino Linotype" w:cs="Times New Roman"/>
      <w:color w:val="000000"/>
      <w:sz w:val="18"/>
      <w:szCs w:val="20"/>
      <w:lang w:eastAsia="de-DE" w:bidi="en-US"/>
    </w:rPr>
  </w:style>
  <w:style w:type="paragraph" w:customStyle="1" w:styleId="MDPI52figure">
    <w:name w:val="MDPI_5.2_figure"/>
    <w:qFormat/>
    <w:rsid w:val="00E55F18"/>
    <w:pPr>
      <w:adjustRightInd w:val="0"/>
      <w:snapToGrid w:val="0"/>
      <w:spacing w:before="240" w:after="120" w:line="260" w:lineRule="atLeast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PI61Supplementary">
    <w:name w:val="MDPI_6.1_Supplementary"/>
    <w:qFormat/>
    <w:rsid w:val="00E55F18"/>
    <w:pPr>
      <w:spacing w:before="24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bidi="en-US"/>
    </w:rPr>
  </w:style>
  <w:style w:type="paragraph" w:customStyle="1" w:styleId="MDPI63AuthorContributions">
    <w:name w:val="MDPI_6.3_AuthorContributions"/>
    <w:qFormat/>
    <w:rsid w:val="00E55F18"/>
    <w:pPr>
      <w:spacing w:after="0" w:line="260" w:lineRule="atLeast"/>
      <w:jc w:val="both"/>
    </w:pPr>
    <w:rPr>
      <w:rFonts w:ascii="Palatino Linotype" w:eastAsia="SimSun" w:hAnsi="Palatino Linotype" w:cs="Times New Roman"/>
      <w:snapToGrid w:val="0"/>
      <w:sz w:val="18"/>
      <w:szCs w:val="20"/>
      <w:lang w:bidi="en-US"/>
    </w:rPr>
  </w:style>
  <w:style w:type="paragraph" w:customStyle="1" w:styleId="MDPI64CoI">
    <w:name w:val="MDPI_6.4_CoI"/>
    <w:qFormat/>
    <w:rsid w:val="00E55F18"/>
    <w:pPr>
      <w:adjustRightInd w:val="0"/>
      <w:snapToGrid w:val="0"/>
      <w:spacing w:before="120" w:after="12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71References">
    <w:name w:val="MDPI_7.1_References"/>
    <w:qFormat/>
    <w:rsid w:val="00E55F18"/>
    <w:pPr>
      <w:numPr>
        <w:numId w:val="8"/>
      </w:numPr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72Copyright">
    <w:name w:val="MDPI_7.2_Copyright"/>
    <w:qFormat/>
    <w:rsid w:val="00E55F18"/>
    <w:pPr>
      <w:adjustRightInd w:val="0"/>
      <w:snapToGrid w:val="0"/>
      <w:spacing w:before="400" w:after="0" w:line="260" w:lineRule="atLeast"/>
      <w:jc w:val="both"/>
    </w:pPr>
    <w:rPr>
      <w:rFonts w:ascii="Palatino Linotype" w:eastAsia="Times New Roman" w:hAnsi="Palatino Linotype" w:cs="Times New Roman"/>
      <w:noProof/>
      <w:snapToGrid w:val="0"/>
      <w:color w:val="000000"/>
      <w:spacing w:val="-2"/>
      <w:sz w:val="18"/>
      <w:szCs w:val="20"/>
      <w:lang w:val="en-GB" w:eastAsia="en-GB"/>
    </w:rPr>
  </w:style>
  <w:style w:type="paragraph" w:customStyle="1" w:styleId="MDPI73CopyrightImage">
    <w:name w:val="MDPI_7.3_CopyrightImage"/>
    <w:rsid w:val="00E55F18"/>
    <w:pPr>
      <w:adjustRightInd w:val="0"/>
      <w:snapToGrid w:val="0"/>
      <w:spacing w:after="100" w:line="260" w:lineRule="atLeast"/>
      <w:jc w:val="right"/>
    </w:pPr>
    <w:rPr>
      <w:rFonts w:ascii="Palatino Linotype" w:eastAsia="Times New Roman" w:hAnsi="Palatino Linotype" w:cs="Times New Roman"/>
      <w:color w:val="000000"/>
      <w:sz w:val="20"/>
      <w:szCs w:val="20"/>
      <w:lang w:eastAsia="de-CH"/>
    </w:rPr>
  </w:style>
  <w:style w:type="paragraph" w:customStyle="1" w:styleId="MDPI81theorem">
    <w:name w:val="MDPI_8.1_theorem"/>
    <w:qFormat/>
    <w:rsid w:val="00E55F18"/>
    <w:pPr>
      <w:spacing w:after="0" w:line="260" w:lineRule="atLeast"/>
      <w:jc w:val="both"/>
    </w:pPr>
    <w:rPr>
      <w:rFonts w:ascii="Palatino Linotype" w:eastAsia="Times New Roman" w:hAnsi="Palatino Linotype" w:cs="Times New Roman"/>
      <w:i/>
      <w:snapToGrid w:val="0"/>
      <w:color w:val="000000"/>
      <w:sz w:val="20"/>
      <w:lang w:eastAsia="de-DE" w:bidi="en-US"/>
    </w:rPr>
  </w:style>
  <w:style w:type="paragraph" w:customStyle="1" w:styleId="MDPI82proof">
    <w:name w:val="MDPI_8.2_proof"/>
    <w:qFormat/>
    <w:rsid w:val="00E55F18"/>
    <w:pPr>
      <w:spacing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equationFram">
    <w:name w:val="MDPI_equationFram"/>
    <w:qFormat/>
    <w:rsid w:val="00E55F18"/>
    <w:pPr>
      <w:adjustRightInd w:val="0"/>
      <w:snapToGrid w:val="0"/>
      <w:spacing w:before="120" w:after="120" w:line="240" w:lineRule="auto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footer">
    <w:name w:val="MDPI_footer"/>
    <w:qFormat/>
    <w:rsid w:val="00E55F18"/>
    <w:pPr>
      <w:adjustRightInd w:val="0"/>
      <w:snapToGrid w:val="0"/>
      <w:spacing w:before="120" w:after="0" w:line="260" w:lineRule="atLeast"/>
      <w:jc w:val="center"/>
    </w:pPr>
    <w:rPr>
      <w:rFonts w:ascii="Palatino Linotype" w:eastAsia="Times New Roman" w:hAnsi="Palatino Linotype" w:cs="Times New Roman"/>
      <w:color w:val="000000"/>
      <w:sz w:val="20"/>
      <w:szCs w:val="20"/>
      <w:lang w:eastAsia="de-DE"/>
    </w:rPr>
  </w:style>
  <w:style w:type="paragraph" w:customStyle="1" w:styleId="MDPIfooterfirstpage">
    <w:name w:val="MDPI_footer_firstpage"/>
    <w:qFormat/>
    <w:rsid w:val="00E55F18"/>
    <w:pPr>
      <w:tabs>
        <w:tab w:val="right" w:pos="8845"/>
      </w:tabs>
      <w:spacing w:after="0" w:line="160" w:lineRule="exact"/>
    </w:pPr>
    <w:rPr>
      <w:rFonts w:ascii="Palatino Linotype" w:eastAsia="Times New Roman" w:hAnsi="Palatino Linotype" w:cs="Times New Roman"/>
      <w:color w:val="000000"/>
      <w:sz w:val="16"/>
      <w:szCs w:val="20"/>
      <w:lang w:eastAsia="de-DE"/>
    </w:rPr>
  </w:style>
  <w:style w:type="paragraph" w:customStyle="1" w:styleId="MDPIheader">
    <w:name w:val="MDPI_header"/>
    <w:qFormat/>
    <w:rsid w:val="00E55F18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 w:cs="Times New Roman"/>
      <w:iCs/>
      <w:color w:val="000000"/>
      <w:sz w:val="16"/>
      <w:szCs w:val="20"/>
      <w:lang w:eastAsia="de-DE"/>
    </w:rPr>
  </w:style>
  <w:style w:type="paragraph" w:customStyle="1" w:styleId="MDPIheadercitation">
    <w:name w:val="MDPI_header_citation"/>
    <w:rsid w:val="00E55F18"/>
    <w:pPr>
      <w:spacing w:after="240" w:line="240" w:lineRule="auto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headerjournallogo">
    <w:name w:val="MDPI_header_journal_logo"/>
    <w:qFormat/>
    <w:rsid w:val="00E55F18"/>
    <w:pPr>
      <w:adjustRightInd w:val="0"/>
      <w:snapToGrid w:val="0"/>
      <w:spacing w:after="0" w:line="260" w:lineRule="atLeast"/>
      <w:jc w:val="both"/>
    </w:pPr>
    <w:rPr>
      <w:rFonts w:ascii="Palatino Linotype" w:eastAsia="Times New Roman" w:hAnsi="Palatino Linotype" w:cs="Times New Roman"/>
      <w:i/>
      <w:color w:val="000000"/>
      <w:sz w:val="24"/>
      <w:lang w:eastAsia="de-CH"/>
    </w:rPr>
  </w:style>
  <w:style w:type="paragraph" w:customStyle="1" w:styleId="MDPIheadermdpilogo">
    <w:name w:val="MDPI_header_mdpi_logo"/>
    <w:qFormat/>
    <w:rsid w:val="00E55F18"/>
    <w:pPr>
      <w:adjustRightInd w:val="0"/>
      <w:snapToGrid w:val="0"/>
      <w:spacing w:after="0" w:line="260" w:lineRule="atLeast"/>
      <w:jc w:val="right"/>
    </w:pPr>
    <w:rPr>
      <w:rFonts w:ascii="Palatino Linotype" w:eastAsia="Times New Roman" w:hAnsi="Palatino Linotype" w:cs="Times New Roman"/>
      <w:color w:val="000000"/>
      <w:sz w:val="24"/>
      <w:lang w:eastAsia="de-CH"/>
    </w:rPr>
  </w:style>
  <w:style w:type="paragraph" w:customStyle="1" w:styleId="MDPItext">
    <w:name w:val="MDPI_text"/>
    <w:qFormat/>
    <w:rsid w:val="00E55F18"/>
    <w:pPr>
      <w:spacing w:after="0" w:line="260" w:lineRule="atLeast"/>
      <w:ind w:left="425" w:right="425" w:firstLine="284"/>
      <w:jc w:val="both"/>
    </w:pPr>
    <w:rPr>
      <w:rFonts w:ascii="Times New Roman" w:eastAsia="Times New Roman" w:hAnsi="Times New Roman" w:cs="Times New Roman"/>
      <w:noProof/>
      <w:snapToGrid w:val="0"/>
      <w:color w:val="000000"/>
      <w:lang w:eastAsia="de-DE" w:bidi="en-US"/>
    </w:rPr>
  </w:style>
  <w:style w:type="paragraph" w:customStyle="1" w:styleId="MDPItitle">
    <w:name w:val="MDPI_title"/>
    <w:qFormat/>
    <w:rsid w:val="00E55F18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 w:cs="Times New Roman"/>
      <w:b/>
      <w:snapToGrid w:val="0"/>
      <w:color w:val="000000"/>
      <w:sz w:val="36"/>
      <w:szCs w:val="20"/>
      <w:lang w:eastAsia="de-DE" w:bidi="en-US"/>
    </w:rPr>
  </w:style>
  <w:style w:type="character" w:customStyle="1" w:styleId="MenoNoResolvida1">
    <w:name w:val="Menção Não Resolvida1"/>
    <w:uiPriority w:val="99"/>
    <w:semiHidden/>
    <w:unhideWhenUsed/>
    <w:rsid w:val="00E55F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rsid w:val="00E55F18"/>
    <w:rPr>
      <w:szCs w:val="24"/>
    </w:rPr>
  </w:style>
  <w:style w:type="paragraph" w:customStyle="1" w:styleId="MsoFootnoteText0">
    <w:name w:val="MsoFootnoteText"/>
    <w:basedOn w:val="NormalWeb"/>
    <w:qFormat/>
    <w:rsid w:val="00E55F18"/>
    <w:rPr>
      <w:rFonts w:ascii="Times New Roman" w:hAnsi="Times New Roman"/>
    </w:rPr>
  </w:style>
  <w:style w:type="character" w:customStyle="1" w:styleId="normaltextrun">
    <w:name w:val="normaltextrun"/>
    <w:basedOn w:val="DefaultParagraphFont"/>
    <w:rsid w:val="00E55F18"/>
  </w:style>
  <w:style w:type="character" w:styleId="PageNumber">
    <w:name w:val="page number"/>
    <w:basedOn w:val="DefaultParagraphFont"/>
    <w:rsid w:val="00E55F18"/>
  </w:style>
  <w:style w:type="paragraph" w:customStyle="1" w:styleId="paragraph">
    <w:name w:val="paragraph"/>
    <w:basedOn w:val="Normal"/>
    <w:rsid w:val="00E55F18"/>
    <w:pPr>
      <w:spacing w:before="100" w:beforeAutospacing="1" w:after="100" w:afterAutospacing="1" w:line="240" w:lineRule="auto"/>
      <w:jc w:val="left"/>
    </w:pPr>
    <w:rPr>
      <w:color w:val="auto"/>
      <w:szCs w:val="24"/>
      <w:lang w:val="pt-PT" w:eastAsia="pt-PT"/>
    </w:rPr>
  </w:style>
  <w:style w:type="character" w:styleId="PlaceholderText">
    <w:name w:val="Placeholder Text"/>
    <w:basedOn w:val="DefaultParagraphFont"/>
    <w:uiPriority w:val="99"/>
    <w:semiHidden/>
    <w:rsid w:val="00E55F18"/>
    <w:rPr>
      <w:color w:val="808080"/>
    </w:rPr>
  </w:style>
  <w:style w:type="table" w:styleId="PlainTable4">
    <w:name w:val="Plain Table 4"/>
    <w:basedOn w:val="TableNormal"/>
    <w:uiPriority w:val="44"/>
    <w:rsid w:val="00E55F18"/>
    <w:pPr>
      <w:spacing w:after="0" w:line="240" w:lineRule="auto"/>
    </w:pPr>
    <w:rPr>
      <w:rFonts w:ascii="Calibri" w:eastAsia="SimSun" w:hAnsi="Calibri" w:cs="Times New Roman"/>
      <w:sz w:val="20"/>
      <w:szCs w:val="20"/>
      <w:lang w:val="pt-PT" w:eastAsia="pt-P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Strong">
    <w:name w:val="Strong"/>
    <w:basedOn w:val="DefaultParagraphFont"/>
    <w:uiPriority w:val="22"/>
    <w:qFormat/>
    <w:rsid w:val="00E55F18"/>
    <w:rPr>
      <w:b/>
      <w:bCs/>
    </w:rPr>
  </w:style>
  <w:style w:type="table" w:styleId="TableGrid">
    <w:name w:val="Table Grid"/>
    <w:basedOn w:val="TableNormal"/>
    <w:uiPriority w:val="59"/>
    <w:rsid w:val="00E55F18"/>
    <w:pPr>
      <w:spacing w:after="0" w:line="260" w:lineRule="atLeast"/>
      <w:jc w:val="both"/>
    </w:pPr>
    <w:rPr>
      <w:rFonts w:ascii="Palatino Linotype" w:hAnsi="Palatino Linotype" w:cs="Times New Roman"/>
      <w:color w:val="00000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rsid w:val="00E55F18"/>
    <w:pPr>
      <w:tabs>
        <w:tab w:val="left" w:pos="374"/>
      </w:tabs>
      <w:snapToGrid w:val="0"/>
      <w:spacing w:line="220" w:lineRule="exact"/>
    </w:pPr>
    <w:rPr>
      <w:sz w:val="16"/>
      <w:szCs w:val="16"/>
    </w:rPr>
  </w:style>
  <w:style w:type="paragraph" w:customStyle="1" w:styleId="TextBericht">
    <w:name w:val="Text_Bericht"/>
    <w:basedOn w:val="Normal"/>
    <w:uiPriority w:val="99"/>
    <w:rsid w:val="00E55F18"/>
    <w:pPr>
      <w:spacing w:after="120" w:line="276" w:lineRule="auto"/>
    </w:pPr>
    <w:rPr>
      <w:rFonts w:ascii="Arial" w:hAnsi="Arial"/>
      <w:lang w:val="de-DE"/>
    </w:rPr>
  </w:style>
  <w:style w:type="character" w:customStyle="1" w:styleId="tl8wme">
    <w:name w:val="tl8wme"/>
    <w:basedOn w:val="DefaultParagraphFont"/>
    <w:rsid w:val="00E55F18"/>
  </w:style>
  <w:style w:type="paragraph" w:customStyle="1" w:styleId="berschrift3">
    <w:name w:val="Überschrift3"/>
    <w:basedOn w:val="Heading2"/>
    <w:uiPriority w:val="99"/>
    <w:rsid w:val="00E55F18"/>
    <w:pPr>
      <w:keepNext/>
      <w:tabs>
        <w:tab w:val="num" w:pos="360"/>
      </w:tabs>
      <w:spacing w:before="0"/>
      <w:ind w:left="576" w:hanging="576"/>
    </w:pPr>
    <w:rPr>
      <w:rFonts w:cs="Arial"/>
      <w:bCs/>
      <w:iCs/>
      <w:szCs w:val="28"/>
      <w:lang w:val="de-DE"/>
    </w:rPr>
  </w:style>
  <w:style w:type="paragraph" w:customStyle="1" w:styleId="UCL11articletype">
    <w:name w:val="UCL_1.1_article_type"/>
    <w:basedOn w:val="MDPI11articletype"/>
    <w:qFormat/>
    <w:rsid w:val="00E55F18"/>
    <w:rPr>
      <w:rFonts w:ascii="Times New Roman" w:hAnsi="Times New Roman"/>
      <w:i w:val="0"/>
      <w:sz w:val="24"/>
      <w:szCs w:val="24"/>
    </w:rPr>
  </w:style>
  <w:style w:type="paragraph" w:customStyle="1" w:styleId="UCL12title">
    <w:name w:val="UCL_1.2_title"/>
    <w:basedOn w:val="MDPI12title"/>
    <w:qFormat/>
    <w:rsid w:val="00E55F18"/>
    <w:pPr>
      <w:spacing w:before="240" w:line="240" w:lineRule="auto"/>
    </w:pPr>
    <w:rPr>
      <w:rFonts w:ascii="Dax-Medium" w:hAnsi="Dax-Medium"/>
      <w:b w:val="0"/>
      <w:sz w:val="32"/>
      <w:szCs w:val="32"/>
    </w:rPr>
  </w:style>
  <w:style w:type="paragraph" w:customStyle="1" w:styleId="UCL13authornames">
    <w:name w:val="UCL_1.3_authornames"/>
    <w:basedOn w:val="MDPI13authornames"/>
    <w:qFormat/>
    <w:rsid w:val="00E55F18"/>
    <w:pPr>
      <w:spacing w:before="240" w:after="240" w:line="240" w:lineRule="auto"/>
    </w:pPr>
    <w:rPr>
      <w:rFonts w:ascii="Times New Roman" w:hAnsi="Times New Roman"/>
      <w:b w:val="0"/>
      <w:sz w:val="22"/>
    </w:rPr>
  </w:style>
  <w:style w:type="paragraph" w:customStyle="1" w:styleId="UCL14academic">
    <w:name w:val="UCL_1.4_academic"/>
    <w:basedOn w:val="MDPI15academiceditor"/>
    <w:qFormat/>
    <w:rsid w:val="00E55F18"/>
    <w:pPr>
      <w:spacing w:before="240" w:after="240" w:line="240" w:lineRule="auto"/>
      <w:ind w:left="0"/>
    </w:pPr>
    <w:rPr>
      <w:rFonts w:ascii="Times New Roman" w:hAnsi="Times New Roman"/>
      <w:sz w:val="22"/>
    </w:rPr>
  </w:style>
  <w:style w:type="paragraph" w:customStyle="1" w:styleId="UCL15academic">
    <w:name w:val="UCL_1.5_academic"/>
    <w:basedOn w:val="MDPI15academiceditor"/>
    <w:qFormat/>
    <w:rsid w:val="00E55F18"/>
    <w:pPr>
      <w:spacing w:before="240" w:after="240" w:line="240" w:lineRule="auto"/>
      <w:ind w:left="0"/>
    </w:pPr>
    <w:rPr>
      <w:rFonts w:ascii="Times New Roman" w:hAnsi="Times New Roman"/>
      <w:sz w:val="22"/>
    </w:rPr>
  </w:style>
  <w:style w:type="paragraph" w:customStyle="1" w:styleId="UCL15history">
    <w:name w:val="UCL_1.5_history"/>
    <w:basedOn w:val="MDPI62Acknowledgments"/>
    <w:next w:val="MDPI15academiceditor"/>
    <w:qFormat/>
    <w:rsid w:val="00E55F18"/>
    <w:pPr>
      <w:spacing w:before="240" w:after="240" w:line="240" w:lineRule="auto"/>
      <w:jc w:val="left"/>
    </w:pPr>
    <w:rPr>
      <w:rFonts w:ascii="Times New Roman" w:hAnsi="Times New Roman"/>
      <w:snapToGrid/>
      <w:sz w:val="19"/>
    </w:rPr>
  </w:style>
  <w:style w:type="paragraph" w:customStyle="1" w:styleId="UCL16affiliation">
    <w:name w:val="UCL_1.6_affiliation"/>
    <w:basedOn w:val="MDPI16affiliation"/>
    <w:qFormat/>
    <w:rsid w:val="00E55F18"/>
    <w:pPr>
      <w:spacing w:line="240" w:lineRule="auto"/>
      <w:ind w:left="0" w:firstLine="0"/>
    </w:pPr>
    <w:rPr>
      <w:rFonts w:ascii="Times New Roman" w:hAnsi="Times New Roman"/>
      <w:sz w:val="19"/>
      <w:szCs w:val="19"/>
      <w:lang w:val="fr-FR"/>
    </w:rPr>
  </w:style>
  <w:style w:type="paragraph" w:customStyle="1" w:styleId="UCL17abstract">
    <w:name w:val="UCL_1.7_abstract"/>
    <w:basedOn w:val="MDPI17abstract"/>
    <w:qFormat/>
    <w:rsid w:val="00E55F18"/>
    <w:pPr>
      <w:autoSpaceDE w:val="0"/>
      <w:autoSpaceDN w:val="0"/>
      <w:spacing w:before="480" w:line="240" w:lineRule="auto"/>
      <w:ind w:left="0"/>
      <w:jc w:val="left"/>
    </w:pPr>
    <w:rPr>
      <w:rFonts w:ascii="Times New Roman" w:hAnsi="Times New Roman"/>
      <w:b/>
      <w:sz w:val="22"/>
    </w:rPr>
  </w:style>
  <w:style w:type="paragraph" w:customStyle="1" w:styleId="UCL17abstracttext">
    <w:name w:val="UCL_1.7_abstract_text"/>
    <w:basedOn w:val="MDPI17abstract"/>
    <w:qFormat/>
    <w:rsid w:val="00E55F18"/>
    <w:pPr>
      <w:spacing w:before="220" w:after="220" w:line="240" w:lineRule="auto"/>
      <w:ind w:left="0"/>
    </w:pPr>
    <w:rPr>
      <w:rFonts w:ascii="Times New Roman" w:hAnsi="Times New Roman"/>
      <w:sz w:val="22"/>
    </w:rPr>
  </w:style>
  <w:style w:type="paragraph" w:customStyle="1" w:styleId="UCL18keywords">
    <w:name w:val="UCL_1.8_keywords"/>
    <w:basedOn w:val="MDPI18keywords"/>
    <w:qFormat/>
    <w:rsid w:val="00E55F18"/>
    <w:pPr>
      <w:spacing w:after="240" w:line="240" w:lineRule="auto"/>
      <w:ind w:left="0"/>
      <w:jc w:val="left"/>
    </w:pPr>
    <w:rPr>
      <w:rFonts w:ascii="Times New Roman" w:hAnsi="Times New Roman"/>
      <w:sz w:val="22"/>
    </w:rPr>
  </w:style>
  <w:style w:type="paragraph" w:customStyle="1" w:styleId="UCL19cite">
    <w:name w:val="UCL_1.9_cite"/>
    <w:basedOn w:val="MDPI15academiceditor"/>
    <w:qFormat/>
    <w:rsid w:val="00E55F18"/>
    <w:pPr>
      <w:spacing w:before="240" w:after="240" w:line="240" w:lineRule="auto"/>
      <w:ind w:left="0"/>
    </w:pPr>
    <w:rPr>
      <w:rFonts w:ascii="Times New Roman" w:hAnsi="Times New Roman"/>
      <w:sz w:val="22"/>
    </w:rPr>
  </w:style>
  <w:style w:type="paragraph" w:customStyle="1" w:styleId="UCL21heading1">
    <w:name w:val="UCL_2.1_heading1"/>
    <w:basedOn w:val="MDPI21heading1"/>
    <w:qFormat/>
    <w:rsid w:val="00E55F18"/>
    <w:pPr>
      <w:spacing w:line="240" w:lineRule="auto"/>
      <w:jc w:val="left"/>
    </w:pPr>
    <w:rPr>
      <w:rFonts w:ascii="Times New Roman" w:hAnsi="Times New Roman"/>
      <w:sz w:val="22"/>
    </w:rPr>
  </w:style>
  <w:style w:type="paragraph" w:customStyle="1" w:styleId="UCL22heading2">
    <w:name w:val="UCL_2.2_heading2"/>
    <w:basedOn w:val="MDPI22heading2"/>
    <w:qFormat/>
    <w:rsid w:val="00E55F18"/>
    <w:pPr>
      <w:spacing w:line="240" w:lineRule="auto"/>
      <w:outlineLvl w:val="0"/>
    </w:pPr>
    <w:rPr>
      <w:rFonts w:ascii="Times New Roman" w:hAnsi="Times New Roman"/>
      <w:sz w:val="22"/>
    </w:rPr>
  </w:style>
  <w:style w:type="paragraph" w:customStyle="1" w:styleId="UCL23heading3">
    <w:name w:val="UCL_2.3_heading3"/>
    <w:basedOn w:val="UCL21heading1"/>
    <w:qFormat/>
    <w:rsid w:val="00E55F18"/>
    <w:rPr>
      <w:b w:val="0"/>
    </w:rPr>
  </w:style>
  <w:style w:type="paragraph" w:customStyle="1" w:styleId="UCL31text">
    <w:name w:val="UCL_3.1._text"/>
    <w:basedOn w:val="MDPI31text"/>
    <w:qFormat/>
    <w:rsid w:val="00E55F18"/>
    <w:pPr>
      <w:spacing w:before="240" w:after="240" w:line="240" w:lineRule="auto"/>
      <w:ind w:firstLine="454"/>
    </w:pPr>
    <w:rPr>
      <w:rFonts w:ascii="Times New Roman" w:hAnsi="Times New Roman"/>
      <w:sz w:val="22"/>
    </w:rPr>
  </w:style>
  <w:style w:type="paragraph" w:customStyle="1" w:styleId="UCL31text0">
    <w:name w:val="UCL_3.1_text"/>
    <w:basedOn w:val="MDPI31text"/>
    <w:qFormat/>
    <w:rsid w:val="00E55F18"/>
    <w:pPr>
      <w:spacing w:line="240" w:lineRule="auto"/>
      <w:ind w:firstLine="454"/>
    </w:pPr>
    <w:rPr>
      <w:rFonts w:ascii="Times New Roman" w:hAnsi="Times New Roman"/>
      <w:sz w:val="22"/>
    </w:rPr>
  </w:style>
  <w:style w:type="paragraph" w:customStyle="1" w:styleId="UCL41tablecaption">
    <w:name w:val="UCL_4.1_table_caption"/>
    <w:basedOn w:val="MDPI41tablecaption"/>
    <w:qFormat/>
    <w:rsid w:val="00E55F18"/>
    <w:pPr>
      <w:spacing w:line="240" w:lineRule="auto"/>
      <w:ind w:left="0" w:right="0"/>
      <w:jc w:val="left"/>
    </w:pPr>
    <w:rPr>
      <w:rFonts w:ascii="Times New Roman" w:hAnsi="Times New Roman" w:cs="Times New Roman"/>
      <w:sz w:val="19"/>
      <w:szCs w:val="19"/>
    </w:rPr>
  </w:style>
  <w:style w:type="paragraph" w:customStyle="1" w:styleId="UCL42tablebody">
    <w:name w:val="UCL_4.2_table_body"/>
    <w:basedOn w:val="Normal"/>
    <w:qFormat/>
    <w:rsid w:val="00E55F18"/>
    <w:pPr>
      <w:adjustRightInd w:val="0"/>
      <w:snapToGrid w:val="0"/>
      <w:spacing w:line="240" w:lineRule="auto"/>
      <w:jc w:val="left"/>
    </w:pPr>
    <w:rPr>
      <w:rFonts w:ascii="Times New Roman" w:eastAsia="Times New Roman" w:hAnsi="Times New Roman"/>
      <w:b/>
      <w:sz w:val="22"/>
      <w:szCs w:val="22"/>
      <w:lang w:eastAsia="de-DE" w:bidi="en-US"/>
    </w:rPr>
  </w:style>
  <w:style w:type="paragraph" w:customStyle="1" w:styleId="UCL43tablefooter">
    <w:name w:val="UCL_4.3_table_footer"/>
    <w:basedOn w:val="MDPI43tablefooter"/>
    <w:qFormat/>
    <w:rsid w:val="00E55F18"/>
    <w:pPr>
      <w:spacing w:line="240" w:lineRule="auto"/>
      <w:jc w:val="center"/>
    </w:pPr>
    <w:rPr>
      <w:rFonts w:ascii="Times New Roman" w:hAnsi="Times New Roman" w:cs="Times New Roman"/>
      <w:sz w:val="22"/>
    </w:rPr>
  </w:style>
  <w:style w:type="paragraph" w:customStyle="1" w:styleId="UCL51figurebody">
    <w:name w:val="UCL_5.1_figure_body"/>
    <w:basedOn w:val="MDPI51figurecaption"/>
    <w:qFormat/>
    <w:rsid w:val="00E55F18"/>
    <w:pPr>
      <w:spacing w:after="480" w:line="240" w:lineRule="auto"/>
      <w:ind w:left="0" w:right="0"/>
      <w:jc w:val="center"/>
    </w:pPr>
    <w:rPr>
      <w:rFonts w:ascii="Times New Roman" w:hAnsi="Times New Roman"/>
      <w:sz w:val="19"/>
      <w:szCs w:val="19"/>
    </w:rPr>
  </w:style>
  <w:style w:type="paragraph" w:customStyle="1" w:styleId="UCL51figurecaption">
    <w:name w:val="UCL_5.1_figure_caption"/>
    <w:basedOn w:val="MDPI51figurecaption"/>
    <w:qFormat/>
    <w:rsid w:val="00E55F18"/>
    <w:pPr>
      <w:spacing w:after="480" w:line="240" w:lineRule="auto"/>
      <w:ind w:left="0" w:right="0"/>
      <w:jc w:val="left"/>
    </w:pPr>
    <w:rPr>
      <w:rFonts w:ascii="Times New Roman" w:hAnsi="Times New Roman"/>
      <w:sz w:val="19"/>
      <w:szCs w:val="19"/>
    </w:rPr>
  </w:style>
  <w:style w:type="paragraph" w:customStyle="1" w:styleId="UCLbackMattertext">
    <w:name w:val="UCL_backMatter_text"/>
    <w:basedOn w:val="MDPI21heading1"/>
    <w:qFormat/>
    <w:rsid w:val="00E55F18"/>
    <w:pPr>
      <w:spacing w:line="240" w:lineRule="auto"/>
      <w:jc w:val="left"/>
    </w:pPr>
    <w:rPr>
      <w:rFonts w:ascii="Times New Roman" w:hAnsi="Times New Roman"/>
      <w:b w:val="0"/>
      <w:szCs w:val="20"/>
    </w:rPr>
  </w:style>
  <w:style w:type="paragraph" w:customStyle="1" w:styleId="UCLbackMattertitle">
    <w:name w:val="UCL_backMatter_title"/>
    <w:basedOn w:val="MDPI21heading1"/>
    <w:qFormat/>
    <w:rsid w:val="00E55F18"/>
    <w:pPr>
      <w:spacing w:line="240" w:lineRule="auto"/>
      <w:jc w:val="left"/>
    </w:pPr>
    <w:rPr>
      <w:rFonts w:ascii="Times New Roman" w:hAnsi="Times New Roman"/>
      <w:sz w:val="22"/>
    </w:rPr>
  </w:style>
  <w:style w:type="paragraph" w:customStyle="1" w:styleId="UCLdeck13authornames">
    <w:name w:val="UCL_deck_1.3_authornames"/>
    <w:basedOn w:val="MDPI13authornames"/>
    <w:qFormat/>
    <w:rsid w:val="00E55F18"/>
    <w:pPr>
      <w:spacing w:before="240" w:after="240" w:line="240" w:lineRule="auto"/>
    </w:pPr>
    <w:rPr>
      <w:rFonts w:ascii="Times New Roman" w:hAnsi="Times New Roman"/>
      <w:b w:val="0"/>
      <w:sz w:val="22"/>
    </w:rPr>
  </w:style>
  <w:style w:type="paragraph" w:customStyle="1" w:styleId="UCLfronttext">
    <w:name w:val="UCL_front_text"/>
    <w:basedOn w:val="Normal"/>
    <w:qFormat/>
    <w:rsid w:val="00E55F18"/>
    <w:pPr>
      <w:autoSpaceDE w:val="0"/>
      <w:autoSpaceDN w:val="0"/>
      <w:adjustRightInd w:val="0"/>
      <w:snapToGrid w:val="0"/>
      <w:spacing w:line="240" w:lineRule="auto"/>
      <w:jc w:val="left"/>
    </w:pPr>
  </w:style>
  <w:style w:type="paragraph" w:customStyle="1" w:styleId="UCLfronttitle">
    <w:name w:val="UCL_front_title"/>
    <w:basedOn w:val="Normal"/>
    <w:qFormat/>
    <w:rsid w:val="00E55F18"/>
    <w:pPr>
      <w:autoSpaceDE w:val="0"/>
      <w:autoSpaceDN w:val="0"/>
      <w:adjustRightInd w:val="0"/>
      <w:snapToGrid w:val="0"/>
      <w:spacing w:before="240" w:after="120" w:line="240" w:lineRule="auto"/>
      <w:jc w:val="left"/>
      <w:outlineLvl w:val="0"/>
    </w:pPr>
    <w:rPr>
      <w:rFonts w:eastAsia="SimSun"/>
      <w:b/>
      <w:bCs/>
      <w:color w:val="auto"/>
      <w:szCs w:val="24"/>
    </w:rPr>
  </w:style>
  <w:style w:type="paragraph" w:customStyle="1" w:styleId="UCLkeywords">
    <w:name w:val="UCL_keywords"/>
    <w:basedOn w:val="MDPI18keywords"/>
    <w:qFormat/>
    <w:rsid w:val="00E55F18"/>
    <w:pPr>
      <w:spacing w:after="240" w:line="240" w:lineRule="auto"/>
      <w:ind w:left="0"/>
      <w:jc w:val="left"/>
    </w:pPr>
    <w:rPr>
      <w:rFonts w:ascii="Times New Roman" w:hAnsi="Times New Roman"/>
      <w:b/>
      <w:sz w:val="22"/>
    </w:rPr>
  </w:style>
  <w:style w:type="table" w:customStyle="1" w:styleId="UCLtablebody">
    <w:name w:val="UCL_table_body"/>
    <w:basedOn w:val="TableNormal"/>
    <w:uiPriority w:val="99"/>
    <w:rsid w:val="00E55F18"/>
    <w:pPr>
      <w:spacing w:after="0" w:line="240" w:lineRule="auto"/>
    </w:pPr>
    <w:rPr>
      <w:rFonts w:ascii="Palatino Linotype" w:hAnsi="Palatino Linotype" w:cs="Times New Roman"/>
      <w:color w:val="000000"/>
      <w:sz w:val="20"/>
      <w:szCs w:val="20"/>
    </w:rPr>
    <w:tblPr>
      <w:tblBorders>
        <w:top w:val="single" w:sz="4" w:space="0" w:color="auto"/>
        <w:bottom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8" Type="http://schemas.openxmlformats.org/officeDocument/2006/relationships/image" Target="media/image3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3FA7D-8A9C-41FE-AA5B-A999862FB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13</Pages>
  <Words>3218</Words>
  <Characters>18347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MDPI-43</dc:creator>
  <cp:keywords/>
  <dc:description/>
  <cp:lastModifiedBy>MDPI-43</cp:lastModifiedBy>
  <cp:revision>14</cp:revision>
  <dcterms:created xsi:type="dcterms:W3CDTF">2020-05-28T00:38:00Z</dcterms:created>
  <dcterms:modified xsi:type="dcterms:W3CDTF">2020-05-31T00:54:00Z</dcterms:modified>
</cp:coreProperties>
</file>